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AA" w:rsidRDefault="000526A1" w:rsidP="007908E7">
      <w:pPr>
        <w:spacing w:line="360" w:lineRule="auto"/>
        <w:ind w:right="-1"/>
        <w:jc w:val="center"/>
        <w:rPr>
          <w:rFonts w:ascii="Broadway" w:hAnsi="Broadway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-103505</wp:posOffset>
            </wp:positionV>
            <wp:extent cx="1313180" cy="1313180"/>
            <wp:effectExtent l="19050" t="0" r="1270" b="0"/>
            <wp:wrapNone/>
            <wp:docPr id="2" name="il_fi" descr="http://clindoeil.canoe.com/clindoeil/societe/article1/2008/03/04/entra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ndoeil.canoe.com/clindoeil/societe/article1/2008/03/04/entraid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E1B" w:rsidRPr="00CB7E1B">
        <w:rPr>
          <w:rFonts w:ascii="Broadway" w:hAnsi="Broadway" w:cs="Arial"/>
          <w:b/>
          <w:bCs/>
          <w:sz w:val="44"/>
          <w:szCs w:val="44"/>
        </w:rPr>
        <w:t xml:space="preserve">Règlement intérieur </w:t>
      </w:r>
    </w:p>
    <w:p w:rsidR="00183D1B" w:rsidRPr="00CB7E1B" w:rsidRDefault="007A36A1" w:rsidP="007908E7">
      <w:pPr>
        <w:spacing w:line="360" w:lineRule="auto"/>
        <w:ind w:right="-1"/>
        <w:jc w:val="center"/>
        <w:rPr>
          <w:rFonts w:ascii="Broadway" w:hAnsi="Broadway" w:cs="Arial"/>
          <w:sz w:val="44"/>
          <w:szCs w:val="44"/>
        </w:rPr>
      </w:pPr>
      <w:r>
        <w:rPr>
          <w:rFonts w:ascii="Broadway" w:hAnsi="Broadway" w:cs="Arial"/>
          <w:b/>
          <w:bCs/>
          <w:sz w:val="44"/>
          <w:szCs w:val="44"/>
        </w:rPr>
        <w:t>E</w:t>
      </w:r>
      <w:r w:rsidR="00165CAA">
        <w:rPr>
          <w:rFonts w:ascii="Broadway" w:hAnsi="Broadway" w:cs="Arial"/>
          <w:b/>
          <w:bCs/>
          <w:sz w:val="44"/>
          <w:szCs w:val="44"/>
        </w:rPr>
        <w:t>cole SAINTE PHILOMENE</w:t>
      </w:r>
    </w:p>
    <w:p w:rsidR="00127DE7" w:rsidRPr="00264C3B" w:rsidRDefault="00EE1897" w:rsidP="00FB1855">
      <w:pPr>
        <w:spacing w:line="360" w:lineRule="auto"/>
        <w:ind w:left="2835" w:firstLine="567"/>
        <w:jc w:val="left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</w:t>
      </w:r>
      <w:r w:rsidR="00127DE7" w:rsidRPr="00264C3B">
        <w:rPr>
          <w:rFonts w:ascii="Comic Sans MS" w:hAnsi="Comic Sans MS"/>
          <w:b/>
          <w:i/>
          <w:sz w:val="24"/>
          <w:szCs w:val="24"/>
        </w:rPr>
        <w:t>es engagements mutuels</w:t>
      </w:r>
      <w:r>
        <w:rPr>
          <w:rFonts w:ascii="Comic Sans MS" w:hAnsi="Comic Sans MS"/>
          <w:b/>
          <w:i/>
          <w:sz w:val="24"/>
          <w:szCs w:val="24"/>
        </w:rPr>
        <w:t>…</w:t>
      </w:r>
    </w:p>
    <w:p w:rsidR="00127DE7" w:rsidRPr="00264C3B" w:rsidRDefault="00165CAA" w:rsidP="00CB7E1B">
      <w:pPr>
        <w:pStyle w:val="Retraitcorpsdetexte2"/>
        <w:ind w:left="0"/>
        <w:rPr>
          <w:rFonts w:ascii="Comic Sans MS" w:hAnsi="Comic Sans MS"/>
          <w:b w:val="0"/>
          <w:szCs w:val="20"/>
        </w:rPr>
      </w:pPr>
      <w:r>
        <w:rPr>
          <w:rFonts w:ascii="Comic Sans MS" w:hAnsi="Comic Sans MS"/>
          <w:b w:val="0"/>
          <w:szCs w:val="20"/>
        </w:rPr>
        <w:t xml:space="preserve">          </w:t>
      </w:r>
      <w:r w:rsidR="00127DE7" w:rsidRPr="00264C3B">
        <w:rPr>
          <w:rFonts w:ascii="Comic Sans MS" w:hAnsi="Comic Sans MS"/>
          <w:b w:val="0"/>
          <w:szCs w:val="20"/>
        </w:rPr>
        <w:t>L’éducation des enfants ne peut réussir que dans le dialogue et la confiance entre la famille et l’école. A chacun ses rôles, responsabilités et compétences pour un contrat d’éducation clair.</w:t>
      </w:r>
    </w:p>
    <w:p w:rsidR="00127DE7" w:rsidRPr="00264C3B" w:rsidRDefault="00165CAA" w:rsidP="00CB7E1B">
      <w:pPr>
        <w:pStyle w:val="Retraitcorpsdetexte2"/>
        <w:ind w:left="0"/>
        <w:rPr>
          <w:rFonts w:ascii="Comic Sans MS" w:hAnsi="Comic Sans MS"/>
          <w:b w:val="0"/>
          <w:szCs w:val="20"/>
        </w:rPr>
      </w:pPr>
      <w:r>
        <w:rPr>
          <w:rFonts w:ascii="Comic Sans MS" w:hAnsi="Comic Sans MS"/>
          <w:b w:val="0"/>
          <w:caps/>
          <w:szCs w:val="20"/>
        </w:rPr>
        <w:t xml:space="preserve">         </w:t>
      </w:r>
      <w:r w:rsidR="00127DE7" w:rsidRPr="00264C3B">
        <w:rPr>
          <w:rFonts w:ascii="Comic Sans MS" w:hAnsi="Comic Sans MS"/>
          <w:b w:val="0"/>
          <w:caps/>
          <w:szCs w:val="20"/>
        </w:rPr>
        <w:t>l’</w:t>
      </w:r>
      <w:r w:rsidR="00127DE7" w:rsidRPr="00264C3B">
        <w:rPr>
          <w:rFonts w:ascii="Comic Sans MS" w:hAnsi="Comic Sans MS"/>
          <w:b w:val="0"/>
          <w:szCs w:val="20"/>
        </w:rPr>
        <w:t>école est un lieu de travail et d’apprentissage de la vie en société. Les actes interdits par la loi sont interdits à l’école. Préserver la sécurité, le bien-être, favoriser la réussite de chacun et instaurer une relation de confiance entre l’école et la famille entraînent des exigences pour tous</w:t>
      </w:r>
      <w:r w:rsidR="003840D5" w:rsidRPr="00264C3B">
        <w:rPr>
          <w:rFonts w:ascii="Comic Sans MS" w:hAnsi="Comic Sans MS"/>
          <w:b w:val="0"/>
          <w:szCs w:val="20"/>
        </w:rPr>
        <w:t>.</w:t>
      </w:r>
    </w:p>
    <w:p w:rsidR="003840D5" w:rsidRPr="00264C3B" w:rsidRDefault="00165CAA" w:rsidP="00CB7E1B">
      <w:pPr>
        <w:pStyle w:val="Retraitcorpsdetexte2"/>
        <w:ind w:left="0"/>
        <w:rPr>
          <w:rFonts w:ascii="Comic Sans MS" w:hAnsi="Comic Sans MS"/>
          <w:b w:val="0"/>
          <w:szCs w:val="20"/>
        </w:rPr>
      </w:pPr>
      <w:r>
        <w:rPr>
          <w:rFonts w:ascii="Comic Sans MS" w:hAnsi="Comic Sans MS"/>
          <w:b w:val="0"/>
          <w:szCs w:val="20"/>
        </w:rPr>
        <w:t xml:space="preserve">        </w:t>
      </w:r>
      <w:r w:rsidR="003840D5" w:rsidRPr="00264C3B">
        <w:rPr>
          <w:rFonts w:ascii="Comic Sans MS" w:hAnsi="Comic Sans MS"/>
          <w:b w:val="0"/>
          <w:szCs w:val="20"/>
        </w:rPr>
        <w:t>Cela implique pour chaque élève de respecter des règles et pour l’école de faire respecter ces règles.</w:t>
      </w:r>
    </w:p>
    <w:p w:rsidR="003840D5" w:rsidRPr="00264C3B" w:rsidRDefault="003840D5" w:rsidP="00CB7E1B">
      <w:pPr>
        <w:pStyle w:val="Retraitcorpsdetexte2"/>
        <w:ind w:left="0"/>
        <w:rPr>
          <w:rFonts w:ascii="Comic Sans MS" w:hAnsi="Comic Sans MS"/>
          <w:b w:val="0"/>
          <w:szCs w:val="20"/>
        </w:rPr>
      </w:pPr>
      <w:r w:rsidRPr="00264C3B">
        <w:rPr>
          <w:rFonts w:ascii="Comic Sans MS" w:hAnsi="Comic Sans MS"/>
          <w:b w:val="0"/>
          <w:szCs w:val="20"/>
        </w:rPr>
        <w:t>L’école et la famille sont soucieux de mettre l’enfant dans les meilleures conditions qui soient pour apprendre</w:t>
      </w:r>
      <w:r w:rsidR="000B1FFC">
        <w:rPr>
          <w:rFonts w:ascii="Comic Sans MS" w:hAnsi="Comic Sans MS"/>
          <w:b w:val="0"/>
          <w:szCs w:val="20"/>
        </w:rPr>
        <w:t xml:space="preserve"> et progresser.</w:t>
      </w:r>
    </w:p>
    <w:p w:rsidR="003840D5" w:rsidRPr="00D63757" w:rsidRDefault="003840D5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3840D5" w:rsidRPr="00D506FC" w:rsidRDefault="003840D5" w:rsidP="00E90521">
      <w:pPr>
        <w:pStyle w:val="Retraitcorpsdetexte2"/>
        <w:numPr>
          <w:ilvl w:val="0"/>
          <w:numId w:val="39"/>
        </w:numPr>
        <w:tabs>
          <w:tab w:val="clear" w:pos="5760"/>
          <w:tab w:val="left" w:pos="1134"/>
        </w:tabs>
        <w:rPr>
          <w:rFonts w:ascii="Angelina" w:hAnsi="Angelina"/>
          <w:i w:val="0"/>
          <w:sz w:val="56"/>
          <w:szCs w:val="56"/>
          <w:u w:val="single"/>
        </w:rPr>
      </w:pPr>
      <w:r w:rsidRPr="00D506FC">
        <w:rPr>
          <w:rFonts w:ascii="Angelina" w:hAnsi="Angelina"/>
          <w:i w:val="0"/>
          <w:sz w:val="56"/>
          <w:szCs w:val="56"/>
          <w:u w:val="single"/>
        </w:rPr>
        <w:t>Les engagements de l’école</w:t>
      </w:r>
    </w:p>
    <w:p w:rsidR="00826C24" w:rsidRPr="00264C3B" w:rsidRDefault="00826C24" w:rsidP="00127DE7">
      <w:pPr>
        <w:pStyle w:val="Retraitcorpsdetexte2"/>
        <w:ind w:left="567"/>
        <w:rPr>
          <w:rFonts w:ascii="Comic Sans MS" w:hAnsi="Comic Sans MS"/>
          <w:sz w:val="16"/>
          <w:szCs w:val="16"/>
        </w:rPr>
      </w:pPr>
    </w:p>
    <w:p w:rsidR="00826C24" w:rsidRPr="00264C3B" w:rsidRDefault="00826C24" w:rsidP="00EE1897">
      <w:pPr>
        <w:numPr>
          <w:ilvl w:val="0"/>
          <w:numId w:val="30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Lors de </w:t>
      </w:r>
      <w:r w:rsidRPr="00E00754">
        <w:rPr>
          <w:rFonts w:ascii="Comic Sans MS" w:hAnsi="Comic Sans MS"/>
          <w:b/>
          <w:u w:val="single"/>
        </w:rPr>
        <w:t>l’inscription</w:t>
      </w:r>
      <w:r w:rsidRPr="00264C3B">
        <w:rPr>
          <w:rFonts w:ascii="Comic Sans MS" w:hAnsi="Comic Sans MS"/>
        </w:rPr>
        <w:t xml:space="preserve">, </w:t>
      </w:r>
      <w:r w:rsidR="000B1FFC">
        <w:rPr>
          <w:rFonts w:ascii="Comic Sans MS" w:hAnsi="Comic Sans MS"/>
        </w:rPr>
        <w:t xml:space="preserve">le chef d’établissement reçoit </w:t>
      </w:r>
      <w:r w:rsidR="00D104FB" w:rsidRPr="00264C3B">
        <w:rPr>
          <w:rFonts w:ascii="Comic Sans MS" w:hAnsi="Comic Sans MS"/>
        </w:rPr>
        <w:t>individuellement chaque famille</w:t>
      </w:r>
      <w:r w:rsidRPr="00264C3B">
        <w:rPr>
          <w:rFonts w:ascii="Comic Sans MS" w:hAnsi="Comic Sans MS"/>
        </w:rPr>
        <w:t xml:space="preserve">. </w:t>
      </w:r>
      <w:r w:rsidR="000B1FFC">
        <w:rPr>
          <w:rFonts w:ascii="Comic Sans MS" w:hAnsi="Comic Sans MS"/>
        </w:rPr>
        <w:t>Il</w:t>
      </w:r>
      <w:r w:rsidRPr="00264C3B">
        <w:rPr>
          <w:rFonts w:ascii="Comic Sans MS" w:hAnsi="Comic Sans MS"/>
        </w:rPr>
        <w:t xml:space="preserve"> explique aux parents le fonctionnement de l’école, son règlement, leur présente les orientations éducatives et pédagogiques de l’établissement et répond à leurs questions. </w:t>
      </w:r>
    </w:p>
    <w:p w:rsidR="00826C24" w:rsidRPr="00264C3B" w:rsidRDefault="00826C24" w:rsidP="00EE1897">
      <w:pPr>
        <w:numPr>
          <w:ilvl w:val="0"/>
          <w:numId w:val="30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Les </w:t>
      </w:r>
      <w:r w:rsidRPr="00E00754">
        <w:rPr>
          <w:rFonts w:ascii="Comic Sans MS" w:hAnsi="Comic Sans MS"/>
          <w:b/>
          <w:u w:val="single"/>
        </w:rPr>
        <w:t>programmes, progressions et projets pédagogiques</w:t>
      </w:r>
      <w:r w:rsidRPr="00264C3B">
        <w:rPr>
          <w:rFonts w:ascii="Comic Sans MS" w:hAnsi="Comic Sans MS"/>
        </w:rPr>
        <w:t xml:space="preserve"> sont présentés aux parents en début </w:t>
      </w:r>
      <w:r w:rsidR="00D104FB" w:rsidRPr="00264C3B">
        <w:rPr>
          <w:rFonts w:ascii="Comic Sans MS" w:hAnsi="Comic Sans MS"/>
        </w:rPr>
        <w:t xml:space="preserve">de chaque </w:t>
      </w:r>
      <w:r w:rsidRPr="00264C3B">
        <w:rPr>
          <w:rFonts w:ascii="Comic Sans MS" w:hAnsi="Comic Sans MS"/>
        </w:rPr>
        <w:t>année</w:t>
      </w:r>
      <w:r w:rsidR="00D104FB" w:rsidRPr="00264C3B">
        <w:rPr>
          <w:rFonts w:ascii="Comic Sans MS" w:hAnsi="Comic Sans MS"/>
        </w:rPr>
        <w:t xml:space="preserve"> scolaire</w:t>
      </w:r>
      <w:r w:rsidRPr="00264C3B">
        <w:rPr>
          <w:rFonts w:ascii="Comic Sans MS" w:hAnsi="Comic Sans MS"/>
        </w:rPr>
        <w:t xml:space="preserve"> à l’occasion de la réunion de classe.</w:t>
      </w:r>
    </w:p>
    <w:p w:rsidR="00EE1897" w:rsidRDefault="00826C24" w:rsidP="00EE1897">
      <w:pPr>
        <w:numPr>
          <w:ilvl w:val="0"/>
          <w:numId w:val="30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Le </w:t>
      </w:r>
      <w:r w:rsidR="00D104FB" w:rsidRPr="000B1FFC">
        <w:rPr>
          <w:rFonts w:ascii="Comic Sans MS" w:hAnsi="Comic Sans MS"/>
          <w:b/>
        </w:rPr>
        <w:t>« </w:t>
      </w:r>
      <w:r w:rsidR="000B1FFC" w:rsidRPr="00E00754">
        <w:rPr>
          <w:rFonts w:ascii="Comic Sans MS" w:hAnsi="Comic Sans MS"/>
          <w:b/>
          <w:u w:val="single"/>
        </w:rPr>
        <w:t>cahier de liaison</w:t>
      </w:r>
      <w:r w:rsidR="00D104FB" w:rsidRPr="000B1FFC">
        <w:rPr>
          <w:rFonts w:ascii="Comic Sans MS" w:hAnsi="Comic Sans MS"/>
          <w:b/>
        </w:rPr>
        <w:t> »</w:t>
      </w:r>
      <w:r w:rsidRPr="00264C3B">
        <w:rPr>
          <w:rFonts w:ascii="Comic Sans MS" w:hAnsi="Comic Sans MS"/>
        </w:rPr>
        <w:t xml:space="preserve"> informe les familles de la vie de l’établissement. Il est en permanence dans le cartable de l’enfant. </w:t>
      </w:r>
      <w:r w:rsidR="00B77A18">
        <w:rPr>
          <w:rFonts w:ascii="Comic Sans MS" w:hAnsi="Comic Sans MS"/>
        </w:rPr>
        <w:t>Cet outil doit être un réel lien d’échange entre la famille et l’école.</w:t>
      </w:r>
    </w:p>
    <w:p w:rsidR="00826C24" w:rsidRPr="00264C3B" w:rsidRDefault="000B1FFC" w:rsidP="00264C3B">
      <w:pPr>
        <w:spacing w:after="120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Les parents peuvent solliciter un entretien </w:t>
      </w:r>
      <w:r>
        <w:rPr>
          <w:rFonts w:ascii="Comic Sans MS" w:hAnsi="Comic Sans MS"/>
        </w:rPr>
        <w:t>individuel avec les enseignants, i</w:t>
      </w:r>
      <w:r w:rsidRPr="00264C3B">
        <w:rPr>
          <w:rFonts w:ascii="Comic Sans MS" w:hAnsi="Comic Sans MS"/>
        </w:rPr>
        <w:t xml:space="preserve">ls </w:t>
      </w:r>
      <w:r>
        <w:rPr>
          <w:rFonts w:ascii="Comic Sans MS" w:hAnsi="Comic Sans MS"/>
        </w:rPr>
        <w:t xml:space="preserve">font alors une demande de </w:t>
      </w:r>
      <w:r w:rsidRPr="00264C3B">
        <w:rPr>
          <w:rFonts w:ascii="Comic Sans MS" w:hAnsi="Comic Sans MS"/>
        </w:rPr>
        <w:t xml:space="preserve"> rendez-vous directement</w:t>
      </w:r>
      <w:r>
        <w:rPr>
          <w:rFonts w:ascii="Comic Sans MS" w:hAnsi="Comic Sans MS"/>
        </w:rPr>
        <w:t xml:space="preserve"> auprès de lui</w:t>
      </w:r>
      <w:r w:rsidRPr="00264C3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ou </w:t>
      </w:r>
      <w:r w:rsidRPr="00264C3B">
        <w:rPr>
          <w:rFonts w:ascii="Comic Sans MS" w:hAnsi="Comic Sans MS"/>
        </w:rPr>
        <w:t xml:space="preserve">par l’intermédiaire </w:t>
      </w:r>
      <w:r>
        <w:rPr>
          <w:rFonts w:ascii="Comic Sans MS" w:hAnsi="Comic Sans MS"/>
        </w:rPr>
        <w:t>du cahier de liaison.</w:t>
      </w:r>
    </w:p>
    <w:p w:rsidR="00826C24" w:rsidRPr="00264C3B" w:rsidRDefault="00826C24" w:rsidP="00EE1897">
      <w:pPr>
        <w:numPr>
          <w:ilvl w:val="0"/>
          <w:numId w:val="30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>Par la circulation des cahiers, fichiers, travaux de classe, la famille est régulièrement informé</w:t>
      </w:r>
      <w:r w:rsidR="00D104FB" w:rsidRPr="00264C3B">
        <w:rPr>
          <w:rFonts w:ascii="Comic Sans MS" w:hAnsi="Comic Sans MS"/>
        </w:rPr>
        <w:t>e</w:t>
      </w:r>
      <w:r w:rsidRPr="00264C3B">
        <w:rPr>
          <w:rFonts w:ascii="Comic Sans MS" w:hAnsi="Comic Sans MS"/>
        </w:rPr>
        <w:t xml:space="preserve"> du travail de son enfant. </w:t>
      </w:r>
      <w:r w:rsidR="000B1FFC">
        <w:rPr>
          <w:rFonts w:ascii="Comic Sans MS" w:hAnsi="Comic Sans MS"/>
        </w:rPr>
        <w:t>L</w:t>
      </w:r>
      <w:r w:rsidR="002D7C31" w:rsidRPr="00264C3B">
        <w:rPr>
          <w:rFonts w:ascii="Comic Sans MS" w:hAnsi="Comic Sans MS"/>
        </w:rPr>
        <w:t xml:space="preserve">’enseignant lui remet une </w:t>
      </w:r>
      <w:r w:rsidR="002D7C31" w:rsidRPr="00E00754">
        <w:rPr>
          <w:rFonts w:ascii="Comic Sans MS" w:hAnsi="Comic Sans MS"/>
          <w:b/>
          <w:u w:val="single"/>
        </w:rPr>
        <w:t>synthèse des compétences travaillées</w:t>
      </w:r>
      <w:r w:rsidR="002D7C31" w:rsidRPr="00EE1897">
        <w:rPr>
          <w:rFonts w:ascii="Comic Sans MS" w:hAnsi="Comic Sans MS"/>
          <w:b/>
        </w:rPr>
        <w:t>.</w:t>
      </w:r>
      <w:r w:rsidR="002D7C31" w:rsidRPr="00264C3B">
        <w:rPr>
          <w:rFonts w:ascii="Comic Sans MS" w:hAnsi="Comic Sans MS"/>
        </w:rPr>
        <w:t xml:space="preserve"> A la fin de l’année, le </w:t>
      </w:r>
      <w:r w:rsidR="000B1FFC">
        <w:rPr>
          <w:rFonts w:ascii="Comic Sans MS" w:hAnsi="Comic Sans MS"/>
        </w:rPr>
        <w:t>bilan des acquisitions est remis aux familles.</w:t>
      </w:r>
    </w:p>
    <w:p w:rsidR="0055167D" w:rsidRPr="00264C3B" w:rsidRDefault="0055167D" w:rsidP="00EE1897">
      <w:pPr>
        <w:numPr>
          <w:ilvl w:val="0"/>
          <w:numId w:val="30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En cas </w:t>
      </w:r>
      <w:r w:rsidRPr="00E00754">
        <w:rPr>
          <w:rFonts w:ascii="Comic Sans MS" w:hAnsi="Comic Sans MS"/>
          <w:b/>
          <w:u w:val="single"/>
        </w:rPr>
        <w:t>d’incident grave lié à la vie scolaire, d’accident ou de maladie</w:t>
      </w:r>
      <w:r w:rsidRPr="00264C3B">
        <w:rPr>
          <w:rFonts w:ascii="Comic Sans MS" w:hAnsi="Comic Sans MS"/>
        </w:rPr>
        <w:t xml:space="preserve">, les parents sont immédiatement prévenus par téléphone ou à l’aide du </w:t>
      </w:r>
      <w:r w:rsidR="00EE1897">
        <w:rPr>
          <w:rFonts w:ascii="Comic Sans MS" w:hAnsi="Comic Sans MS"/>
        </w:rPr>
        <w:t>« cahier de liaison »</w:t>
      </w:r>
      <w:r w:rsidRPr="00264C3B">
        <w:rPr>
          <w:rFonts w:ascii="Comic Sans MS" w:hAnsi="Comic Sans MS"/>
        </w:rPr>
        <w:t xml:space="preserve">. Toutes les mesures nécessaires imposées par la santé de l’enfant sont immédiatement prises. </w:t>
      </w:r>
    </w:p>
    <w:p w:rsidR="0055167D" w:rsidRDefault="002D7C31" w:rsidP="00264C3B">
      <w:pPr>
        <w:spacing w:after="120"/>
        <w:rPr>
          <w:rFonts w:ascii="Comic Sans MS" w:hAnsi="Comic Sans MS"/>
        </w:rPr>
      </w:pPr>
      <w:r w:rsidRPr="00264C3B">
        <w:rPr>
          <w:rFonts w:ascii="Comic Sans MS" w:hAnsi="Comic Sans MS"/>
        </w:rPr>
        <w:t>L’école est responsable des enfants de 8H35 à 12H</w:t>
      </w:r>
      <w:r w:rsidR="00EE1897">
        <w:rPr>
          <w:rFonts w:ascii="Comic Sans MS" w:hAnsi="Comic Sans MS"/>
        </w:rPr>
        <w:t>10</w:t>
      </w:r>
      <w:r w:rsidRPr="00264C3B">
        <w:rPr>
          <w:rFonts w:ascii="Comic Sans MS" w:hAnsi="Comic Sans MS"/>
        </w:rPr>
        <w:t xml:space="preserve"> et de 13H</w:t>
      </w:r>
      <w:r w:rsidR="00EE1897">
        <w:rPr>
          <w:rFonts w:ascii="Comic Sans MS" w:hAnsi="Comic Sans MS"/>
        </w:rPr>
        <w:t>20</w:t>
      </w:r>
      <w:r w:rsidRPr="00264C3B">
        <w:rPr>
          <w:rFonts w:ascii="Comic Sans MS" w:hAnsi="Comic Sans MS"/>
        </w:rPr>
        <w:t xml:space="preserve"> à 16H</w:t>
      </w:r>
      <w:r w:rsidR="00EE1897">
        <w:rPr>
          <w:rFonts w:ascii="Comic Sans MS" w:hAnsi="Comic Sans MS"/>
        </w:rPr>
        <w:t>40</w:t>
      </w:r>
      <w:r w:rsidRPr="00264C3B">
        <w:rPr>
          <w:rFonts w:ascii="Comic Sans MS" w:hAnsi="Comic Sans MS"/>
        </w:rPr>
        <w:t>. En dehors de</w:t>
      </w:r>
      <w:r w:rsidR="007545FC" w:rsidRPr="00264C3B">
        <w:rPr>
          <w:rFonts w:ascii="Comic Sans MS" w:hAnsi="Comic Sans MS"/>
        </w:rPr>
        <w:t>s</w:t>
      </w:r>
      <w:r w:rsidRPr="00264C3B">
        <w:rPr>
          <w:rFonts w:ascii="Comic Sans MS" w:hAnsi="Comic Sans MS"/>
        </w:rPr>
        <w:t xml:space="preserve"> horaires, la responsabilité </w:t>
      </w:r>
      <w:r w:rsidR="007545FC" w:rsidRPr="00264C3B">
        <w:rPr>
          <w:rFonts w:ascii="Comic Sans MS" w:hAnsi="Comic Sans MS"/>
        </w:rPr>
        <w:t>est transmise à la famille, au Conseil G</w:t>
      </w:r>
      <w:r w:rsidRPr="00264C3B">
        <w:rPr>
          <w:rFonts w:ascii="Comic Sans MS" w:hAnsi="Comic Sans MS"/>
        </w:rPr>
        <w:t>énéral (transport</w:t>
      </w:r>
      <w:r w:rsidR="00D104FB" w:rsidRPr="00264C3B">
        <w:rPr>
          <w:rFonts w:ascii="Comic Sans MS" w:hAnsi="Comic Sans MS"/>
        </w:rPr>
        <w:t>s</w:t>
      </w:r>
      <w:r w:rsidRPr="00264C3B">
        <w:rPr>
          <w:rFonts w:ascii="Comic Sans MS" w:hAnsi="Comic Sans MS"/>
        </w:rPr>
        <w:t xml:space="preserve"> scolaire</w:t>
      </w:r>
      <w:r w:rsidR="00D104FB" w:rsidRPr="00264C3B">
        <w:rPr>
          <w:rFonts w:ascii="Comic Sans MS" w:hAnsi="Comic Sans MS"/>
        </w:rPr>
        <w:t>s</w:t>
      </w:r>
      <w:r w:rsidRPr="00264C3B">
        <w:rPr>
          <w:rFonts w:ascii="Comic Sans MS" w:hAnsi="Comic Sans MS"/>
        </w:rPr>
        <w:t>), à l’accueil périscolaire</w:t>
      </w:r>
      <w:r w:rsidR="00EE1897">
        <w:rPr>
          <w:rFonts w:ascii="Comic Sans MS" w:hAnsi="Comic Sans MS"/>
        </w:rPr>
        <w:t xml:space="preserve"> ou au restaurant scolaire.</w:t>
      </w:r>
    </w:p>
    <w:p w:rsidR="007920DC" w:rsidRDefault="007920DC" w:rsidP="007920DC">
      <w:pPr>
        <w:pStyle w:val="Paragraphedeliste"/>
        <w:numPr>
          <w:ilvl w:val="0"/>
          <w:numId w:val="30"/>
        </w:numPr>
        <w:spacing w:after="120"/>
        <w:ind w:left="0"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Pour la sécurité des enfants, l’école organise </w:t>
      </w:r>
      <w:r w:rsidRPr="007920DC">
        <w:rPr>
          <w:rFonts w:ascii="Comic Sans MS" w:hAnsi="Comic Sans MS"/>
          <w:b/>
          <w:u w:val="single"/>
        </w:rPr>
        <w:t>plusieurs exercices destinés à faire face aux situations d’urgence</w:t>
      </w:r>
      <w:r>
        <w:rPr>
          <w:rFonts w:ascii="Comic Sans MS" w:hAnsi="Comic Sans MS"/>
        </w:rPr>
        <w:t> : « exercices incendie » et « plan particulier de mise en sûreté ». Des exercices sont effectués plusieurs fois par an :</w:t>
      </w:r>
    </w:p>
    <w:p w:rsidR="007920DC" w:rsidRDefault="007920DC" w:rsidP="007920DC">
      <w:pPr>
        <w:pStyle w:val="Paragraphedeliste"/>
        <w:numPr>
          <w:ilvl w:val="0"/>
          <w:numId w:val="40"/>
        </w:numPr>
        <w:spacing w:after="120"/>
        <w:ind w:left="284" w:firstLine="567"/>
        <w:rPr>
          <w:rFonts w:ascii="Comic Sans MS" w:hAnsi="Comic Sans MS"/>
        </w:rPr>
      </w:pPr>
      <w:r>
        <w:rPr>
          <w:rFonts w:ascii="Comic Sans MS" w:hAnsi="Comic Sans MS"/>
        </w:rPr>
        <w:t>Evacuations pour prévenir un danger interne à l’établissement (incendie par exemple)</w:t>
      </w:r>
    </w:p>
    <w:p w:rsidR="007920DC" w:rsidRDefault="007920DC" w:rsidP="007920DC">
      <w:pPr>
        <w:pStyle w:val="Paragraphedeliste"/>
        <w:numPr>
          <w:ilvl w:val="0"/>
          <w:numId w:val="40"/>
        </w:numPr>
        <w:spacing w:after="120"/>
        <w:ind w:left="284"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Confinements pour prévenir un danger externe à l’établissement (tempête, séisme, inondation par exemple). </w:t>
      </w:r>
    </w:p>
    <w:p w:rsidR="007920DC" w:rsidRPr="007920DC" w:rsidRDefault="007920DC" w:rsidP="007920DC">
      <w:pPr>
        <w:spacing w:after="120"/>
        <w:rPr>
          <w:rFonts w:ascii="Comic Sans MS" w:hAnsi="Comic Sans MS"/>
        </w:rPr>
      </w:pPr>
    </w:p>
    <w:p w:rsidR="0055167D" w:rsidRDefault="0055167D" w:rsidP="007920DC">
      <w:pPr>
        <w:pStyle w:val="Retraitcorpsdetexte2"/>
        <w:ind w:left="0" w:firstLine="567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7920DC">
      <w:pPr>
        <w:pStyle w:val="Retraitcorpsdetexte2"/>
        <w:ind w:left="0" w:firstLine="567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7920DC">
      <w:pPr>
        <w:pStyle w:val="Retraitcorpsdetexte2"/>
        <w:ind w:left="567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127DE7">
      <w:pPr>
        <w:pStyle w:val="Retraitcorpsdetexte2"/>
        <w:ind w:left="567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127DE7">
      <w:pPr>
        <w:pStyle w:val="Retraitcorpsdetexte2"/>
        <w:ind w:left="567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127DE7">
      <w:pPr>
        <w:pStyle w:val="Retraitcorpsdetexte2"/>
        <w:ind w:left="567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127DE7">
      <w:pPr>
        <w:pStyle w:val="Retraitcorpsdetexte2"/>
        <w:ind w:left="567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127DE7">
      <w:pPr>
        <w:pStyle w:val="Retraitcorpsdetexte2"/>
        <w:ind w:left="567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Pr="00264C3B" w:rsidRDefault="00E00754" w:rsidP="007B460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2D7C31" w:rsidRPr="00165CAA" w:rsidRDefault="0055167D" w:rsidP="00E90521">
      <w:pPr>
        <w:pStyle w:val="Retraitcorpsdetexte2"/>
        <w:numPr>
          <w:ilvl w:val="0"/>
          <w:numId w:val="38"/>
        </w:numPr>
        <w:tabs>
          <w:tab w:val="clear" w:pos="5760"/>
          <w:tab w:val="left" w:pos="1276"/>
        </w:tabs>
        <w:jc w:val="center"/>
        <w:rPr>
          <w:rFonts w:ascii="Angelina" w:hAnsi="Angelina"/>
          <w:i w:val="0"/>
          <w:sz w:val="56"/>
          <w:szCs w:val="56"/>
          <w:u w:val="single"/>
        </w:rPr>
      </w:pPr>
      <w:r w:rsidRPr="00165CAA">
        <w:rPr>
          <w:rFonts w:ascii="Angelina" w:hAnsi="Angelina"/>
          <w:i w:val="0"/>
          <w:sz w:val="56"/>
          <w:szCs w:val="56"/>
          <w:u w:val="single"/>
        </w:rPr>
        <w:lastRenderedPageBreak/>
        <w:t>Les engagements de la famille</w:t>
      </w:r>
    </w:p>
    <w:p w:rsidR="00264C3B" w:rsidRPr="00264C3B" w:rsidRDefault="00264C3B" w:rsidP="00264C3B">
      <w:pPr>
        <w:ind w:left="567"/>
        <w:rPr>
          <w:rFonts w:ascii="Comic Sans MS" w:hAnsi="Comic Sans MS"/>
          <w:sz w:val="16"/>
          <w:szCs w:val="16"/>
        </w:rPr>
      </w:pPr>
    </w:p>
    <w:p w:rsidR="007545FC" w:rsidRPr="00264C3B" w:rsidRDefault="007545FC" w:rsidP="009C3FD2">
      <w:pPr>
        <w:numPr>
          <w:ilvl w:val="0"/>
          <w:numId w:val="31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En début d’année, la famille prend connaissance et signe le règlement intérieur de l’école. Elle complète avec soin </w:t>
      </w:r>
      <w:r w:rsidRPr="00E00754">
        <w:rPr>
          <w:rFonts w:ascii="Comic Sans MS" w:hAnsi="Comic Sans MS"/>
          <w:b/>
          <w:u w:val="single"/>
        </w:rPr>
        <w:t>les documents de rentrée</w:t>
      </w:r>
      <w:r w:rsidRPr="00EE1897">
        <w:rPr>
          <w:rFonts w:ascii="Comic Sans MS" w:hAnsi="Comic Sans MS"/>
          <w:b/>
        </w:rPr>
        <w:t xml:space="preserve"> </w:t>
      </w:r>
      <w:r w:rsidRPr="00165CAA">
        <w:rPr>
          <w:rFonts w:ascii="Comic Sans MS" w:hAnsi="Comic Sans MS"/>
        </w:rPr>
        <w:t>(</w:t>
      </w:r>
      <w:r w:rsidRPr="00264C3B">
        <w:rPr>
          <w:rFonts w:ascii="Comic Sans MS" w:hAnsi="Comic Sans MS"/>
        </w:rPr>
        <w:t>fiche</w:t>
      </w:r>
      <w:r w:rsidR="00CB7E1B" w:rsidRPr="00264C3B">
        <w:rPr>
          <w:rFonts w:ascii="Comic Sans MS" w:hAnsi="Comic Sans MS"/>
        </w:rPr>
        <w:t>s</w:t>
      </w:r>
      <w:r w:rsidRPr="00264C3B">
        <w:rPr>
          <w:rFonts w:ascii="Comic Sans MS" w:hAnsi="Comic Sans MS"/>
        </w:rPr>
        <w:t xml:space="preserve"> de renseignement</w:t>
      </w:r>
      <w:r w:rsidR="00CB7E1B" w:rsidRPr="00264C3B">
        <w:rPr>
          <w:rFonts w:ascii="Comic Sans MS" w:hAnsi="Comic Sans MS"/>
        </w:rPr>
        <w:t>s</w:t>
      </w:r>
      <w:r w:rsidRPr="00264C3B">
        <w:rPr>
          <w:rFonts w:ascii="Comic Sans MS" w:hAnsi="Comic Sans MS"/>
        </w:rPr>
        <w:t xml:space="preserve">, </w:t>
      </w:r>
      <w:r w:rsidR="00CB7E1B" w:rsidRPr="00264C3B">
        <w:rPr>
          <w:rFonts w:ascii="Comic Sans MS" w:hAnsi="Comic Sans MS"/>
        </w:rPr>
        <w:t>d’</w:t>
      </w:r>
      <w:r w:rsidRPr="00264C3B">
        <w:rPr>
          <w:rFonts w:ascii="Comic Sans MS" w:hAnsi="Comic Sans MS"/>
        </w:rPr>
        <w:t xml:space="preserve">urgence..) en y portant </w:t>
      </w:r>
      <w:r w:rsidR="00CB7E1B" w:rsidRPr="00264C3B">
        <w:rPr>
          <w:rFonts w:ascii="Comic Sans MS" w:hAnsi="Comic Sans MS"/>
        </w:rPr>
        <w:t>à</w:t>
      </w:r>
      <w:r w:rsidRPr="00264C3B">
        <w:rPr>
          <w:rFonts w:ascii="Comic Sans MS" w:hAnsi="Comic Sans MS"/>
        </w:rPr>
        <w:t xml:space="preserve"> la connaissance de l’école un maximum d’information</w:t>
      </w:r>
      <w:r w:rsidR="00CB7E1B" w:rsidRPr="00264C3B">
        <w:rPr>
          <w:rFonts w:ascii="Comic Sans MS" w:hAnsi="Comic Sans MS"/>
        </w:rPr>
        <w:t>s</w:t>
      </w:r>
      <w:r w:rsidRPr="00264C3B">
        <w:rPr>
          <w:rFonts w:ascii="Comic Sans MS" w:hAnsi="Comic Sans MS"/>
        </w:rPr>
        <w:t xml:space="preserve"> lui permettant de réagir rapidement en cas d’urgence.</w:t>
      </w:r>
    </w:p>
    <w:p w:rsidR="002C065F" w:rsidRPr="00264C3B" w:rsidRDefault="007545FC" w:rsidP="009C3FD2">
      <w:pPr>
        <w:numPr>
          <w:ilvl w:val="0"/>
          <w:numId w:val="31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La </w:t>
      </w:r>
      <w:r w:rsidRPr="00E00754">
        <w:rPr>
          <w:rFonts w:ascii="Comic Sans MS" w:hAnsi="Comic Sans MS"/>
          <w:b/>
          <w:u w:val="single"/>
        </w:rPr>
        <w:t>ponctualité</w:t>
      </w:r>
      <w:r w:rsidRPr="00264C3B">
        <w:rPr>
          <w:rFonts w:ascii="Comic Sans MS" w:hAnsi="Comic Sans MS"/>
        </w:rPr>
        <w:t xml:space="preserve"> marque le respect du travail de chacun et est une obligation légale par rapport au travail scolaire. Les enfants ne sont pas tenus responsables du retard de leurs parents.</w:t>
      </w:r>
    </w:p>
    <w:p w:rsidR="002C065F" w:rsidRPr="00264C3B" w:rsidRDefault="002C065F" w:rsidP="00264C3B">
      <w:pPr>
        <w:spacing w:after="120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L’entrée sur </w:t>
      </w:r>
      <w:r w:rsidR="00EE1897">
        <w:rPr>
          <w:rFonts w:ascii="Comic Sans MS" w:hAnsi="Comic Sans MS"/>
        </w:rPr>
        <w:t xml:space="preserve">la cour </w:t>
      </w:r>
      <w:r w:rsidRPr="00264C3B">
        <w:rPr>
          <w:rFonts w:ascii="Comic Sans MS" w:hAnsi="Comic Sans MS"/>
        </w:rPr>
        <w:t>n’est autorisée que 10 minutes avant le début de la classe ou la fin des cours, soit à 8h35 le matin, 12h</w:t>
      </w:r>
      <w:r w:rsidR="00EE1897">
        <w:rPr>
          <w:rFonts w:ascii="Comic Sans MS" w:hAnsi="Comic Sans MS"/>
        </w:rPr>
        <w:t>10</w:t>
      </w:r>
      <w:r w:rsidRPr="00264C3B">
        <w:rPr>
          <w:rFonts w:ascii="Comic Sans MS" w:hAnsi="Comic Sans MS"/>
        </w:rPr>
        <w:t xml:space="preserve"> et 13h</w:t>
      </w:r>
      <w:r w:rsidR="00EE1897">
        <w:rPr>
          <w:rFonts w:ascii="Comic Sans MS" w:hAnsi="Comic Sans MS"/>
        </w:rPr>
        <w:t>20</w:t>
      </w:r>
      <w:r w:rsidRPr="00264C3B">
        <w:rPr>
          <w:rFonts w:ascii="Comic Sans MS" w:hAnsi="Comic Sans MS"/>
        </w:rPr>
        <w:t xml:space="preserve"> le midi, 16h</w:t>
      </w:r>
      <w:r w:rsidR="00EE1897">
        <w:rPr>
          <w:rFonts w:ascii="Comic Sans MS" w:hAnsi="Comic Sans MS"/>
        </w:rPr>
        <w:t>40</w:t>
      </w:r>
      <w:r w:rsidRPr="00264C3B">
        <w:rPr>
          <w:rFonts w:ascii="Comic Sans MS" w:hAnsi="Comic Sans MS"/>
        </w:rPr>
        <w:t xml:space="preserve"> le soir.</w:t>
      </w:r>
      <w:r w:rsidR="0086605B">
        <w:rPr>
          <w:rFonts w:ascii="Comic Sans MS" w:hAnsi="Comic Sans MS"/>
        </w:rPr>
        <w:t xml:space="preserve"> Merci de patienter devant le portillon en attendant son ouverture par un adulte de l’école.</w:t>
      </w:r>
    </w:p>
    <w:p w:rsidR="00B77A18" w:rsidRPr="002814B3" w:rsidRDefault="00CB7E1B" w:rsidP="002814B3">
      <w:pPr>
        <w:pStyle w:val="Paragraphedeliste"/>
        <w:numPr>
          <w:ilvl w:val="0"/>
          <w:numId w:val="31"/>
        </w:numPr>
        <w:spacing w:after="120"/>
        <w:ind w:left="0" w:firstLine="709"/>
        <w:rPr>
          <w:rFonts w:ascii="Comic Sans MS" w:hAnsi="Comic Sans MS"/>
        </w:rPr>
      </w:pPr>
      <w:r w:rsidRPr="002814B3">
        <w:rPr>
          <w:rFonts w:ascii="Comic Sans MS" w:hAnsi="Comic Sans MS"/>
        </w:rPr>
        <w:t xml:space="preserve">L’inscription d’un enfant à l’école rend sa </w:t>
      </w:r>
      <w:r w:rsidRPr="002814B3">
        <w:rPr>
          <w:rFonts w:ascii="Comic Sans MS" w:hAnsi="Comic Sans MS"/>
          <w:b/>
          <w:u w:val="single"/>
        </w:rPr>
        <w:t>présence obligatoire les jours de classe</w:t>
      </w:r>
      <w:r w:rsidRPr="002814B3">
        <w:rPr>
          <w:rFonts w:ascii="Comic Sans MS" w:hAnsi="Comic Sans MS"/>
        </w:rPr>
        <w:t xml:space="preserve">. </w:t>
      </w:r>
      <w:r w:rsidR="002814B3">
        <w:rPr>
          <w:rFonts w:ascii="Comic Sans MS" w:hAnsi="Comic Sans MS"/>
        </w:rPr>
        <w:t xml:space="preserve">Toute demande </w:t>
      </w:r>
      <w:r w:rsidR="00B77A18" w:rsidRPr="002814B3">
        <w:rPr>
          <w:rFonts w:ascii="Comic Sans MS" w:hAnsi="Comic Sans MS"/>
        </w:rPr>
        <w:t xml:space="preserve">d’autorisation d’absence d’un ou plusieurs jours doit être formulée par écrit au chef d’établissement qui </w:t>
      </w:r>
      <w:r w:rsidR="00557BCE" w:rsidRPr="002814B3">
        <w:rPr>
          <w:rFonts w:ascii="Comic Sans MS" w:hAnsi="Comic Sans MS"/>
        </w:rPr>
        <w:t xml:space="preserve">pourra </w:t>
      </w:r>
      <w:r w:rsidR="002814B3" w:rsidRPr="002814B3">
        <w:rPr>
          <w:rFonts w:ascii="Comic Sans MS" w:hAnsi="Comic Sans MS"/>
        </w:rPr>
        <w:t>transmettre aux Autorités Académiques</w:t>
      </w:r>
      <w:r w:rsidR="00DD5E1B">
        <w:rPr>
          <w:rFonts w:ascii="Comic Sans MS" w:hAnsi="Comic Sans MS"/>
        </w:rPr>
        <w:t xml:space="preserve"> si </w:t>
      </w:r>
      <w:bookmarkStart w:id="0" w:name="_GoBack"/>
      <w:bookmarkEnd w:id="0"/>
      <w:r w:rsidR="00DD5E1B">
        <w:rPr>
          <w:rFonts w:ascii="Comic Sans MS" w:hAnsi="Comic Sans MS"/>
        </w:rPr>
        <w:t>nécessaire</w:t>
      </w:r>
      <w:r w:rsidR="002814B3" w:rsidRPr="002814B3">
        <w:rPr>
          <w:rFonts w:ascii="Comic Sans MS" w:hAnsi="Comic Sans MS"/>
        </w:rPr>
        <w:t>. Conformément à l’art. R-624-7 du code pénal, ces absences répétées peuvent donner suite à des poursuites judiciaires.</w:t>
      </w:r>
    </w:p>
    <w:p w:rsidR="00FB1855" w:rsidRDefault="00CB7E1B" w:rsidP="00B77A18">
      <w:pPr>
        <w:spacing w:after="120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En cas de </w:t>
      </w:r>
      <w:r w:rsidRPr="00E00754">
        <w:rPr>
          <w:rFonts w:ascii="Comic Sans MS" w:hAnsi="Comic Sans MS"/>
          <w:b/>
          <w:u w:val="single"/>
        </w:rPr>
        <w:t>maladie ou d’absence</w:t>
      </w:r>
      <w:r w:rsidRPr="00EE1897">
        <w:rPr>
          <w:rFonts w:ascii="Comic Sans MS" w:hAnsi="Comic Sans MS"/>
          <w:b/>
        </w:rPr>
        <w:t xml:space="preserve"> </w:t>
      </w:r>
      <w:r w:rsidRPr="00040EDE">
        <w:rPr>
          <w:rFonts w:ascii="Comic Sans MS" w:hAnsi="Comic Sans MS"/>
        </w:rPr>
        <w:t>imprévue, les</w:t>
      </w:r>
      <w:r w:rsidRPr="00264C3B">
        <w:rPr>
          <w:rFonts w:ascii="Comic Sans MS" w:hAnsi="Comic Sans MS"/>
        </w:rPr>
        <w:t xml:space="preserve"> parents devront téléphoner à l’école ou informer directement l’enseignant le </w:t>
      </w:r>
      <w:r w:rsidR="00EE1897">
        <w:rPr>
          <w:rFonts w:ascii="Comic Sans MS" w:hAnsi="Comic Sans MS"/>
        </w:rPr>
        <w:t>matin</w:t>
      </w:r>
      <w:r w:rsidRPr="00264C3B">
        <w:rPr>
          <w:rFonts w:ascii="Comic Sans MS" w:hAnsi="Comic Sans MS"/>
        </w:rPr>
        <w:t xml:space="preserve"> même</w:t>
      </w:r>
      <w:r w:rsidR="00EE1897">
        <w:rPr>
          <w:rFonts w:ascii="Comic Sans MS" w:hAnsi="Comic Sans MS"/>
        </w:rPr>
        <w:t xml:space="preserve">. </w:t>
      </w:r>
      <w:r w:rsidRPr="00264C3B">
        <w:rPr>
          <w:rFonts w:ascii="Comic Sans MS" w:hAnsi="Comic Sans MS"/>
        </w:rPr>
        <w:t xml:space="preserve">Toute absence doit être justifiée par écrit à l’aide du </w:t>
      </w:r>
      <w:r w:rsidR="009C3FD2">
        <w:rPr>
          <w:rFonts w:ascii="Comic Sans MS" w:hAnsi="Comic Sans MS"/>
        </w:rPr>
        <w:t xml:space="preserve">« cahier de liaison » </w:t>
      </w:r>
      <w:r w:rsidR="00165CAA">
        <w:rPr>
          <w:rFonts w:ascii="Comic Sans MS" w:hAnsi="Comic Sans MS"/>
        </w:rPr>
        <w:t>(billet</w:t>
      </w:r>
      <w:r w:rsidR="009C3FD2">
        <w:rPr>
          <w:rFonts w:ascii="Comic Sans MS" w:hAnsi="Comic Sans MS"/>
        </w:rPr>
        <w:t xml:space="preserve"> d’absence)</w:t>
      </w:r>
      <w:r w:rsidRPr="00264C3B">
        <w:rPr>
          <w:rFonts w:ascii="Comic Sans MS" w:hAnsi="Comic Sans MS"/>
        </w:rPr>
        <w:t xml:space="preserve">. </w:t>
      </w:r>
      <w:r w:rsidR="009C3FD2">
        <w:rPr>
          <w:rFonts w:ascii="Comic Sans MS" w:hAnsi="Comic Sans MS"/>
        </w:rPr>
        <w:t xml:space="preserve"> </w:t>
      </w:r>
    </w:p>
    <w:p w:rsidR="002C065F" w:rsidRPr="00264C3B" w:rsidRDefault="002C065F" w:rsidP="00264C3B">
      <w:pPr>
        <w:spacing w:after="120"/>
        <w:rPr>
          <w:rFonts w:ascii="Comic Sans MS" w:hAnsi="Comic Sans MS"/>
        </w:rPr>
      </w:pPr>
      <w:r w:rsidRPr="00264C3B">
        <w:rPr>
          <w:rFonts w:ascii="Comic Sans MS" w:hAnsi="Comic Sans MS"/>
        </w:rPr>
        <w:t>La place d’un enfant malade ou fiévreux n’est pas à l’école</w:t>
      </w:r>
      <w:r w:rsidR="00165CAA">
        <w:rPr>
          <w:rFonts w:ascii="Comic Sans MS" w:hAnsi="Comic Sans MS"/>
        </w:rPr>
        <w:t>. Pour</w:t>
      </w:r>
      <w:r w:rsidRPr="00264C3B">
        <w:rPr>
          <w:rFonts w:ascii="Comic Sans MS" w:hAnsi="Comic Sans MS"/>
        </w:rPr>
        <w:t xml:space="preserve"> son bien-être </w:t>
      </w:r>
      <w:r w:rsidR="00165CAA">
        <w:rPr>
          <w:rFonts w:ascii="Comic Sans MS" w:hAnsi="Comic Sans MS"/>
        </w:rPr>
        <w:t>et la santé des autres enfants, l</w:t>
      </w:r>
      <w:r w:rsidRPr="00264C3B">
        <w:rPr>
          <w:rFonts w:ascii="Comic Sans MS" w:hAnsi="Comic Sans MS"/>
        </w:rPr>
        <w:t>a famille prend ses dispositions pour ne le confier à l’école que complètement rétabli.</w:t>
      </w:r>
    </w:p>
    <w:p w:rsidR="009C3FD2" w:rsidRDefault="002C065F" w:rsidP="00264C3B">
      <w:pPr>
        <w:spacing w:after="120"/>
        <w:rPr>
          <w:rFonts w:ascii="Comic Sans MS" w:hAnsi="Comic Sans MS"/>
        </w:rPr>
      </w:pPr>
      <w:r w:rsidRPr="00264C3B">
        <w:rPr>
          <w:rFonts w:ascii="Comic Sans MS" w:hAnsi="Comic Sans MS"/>
        </w:rPr>
        <w:t>L’école n’est pas autorisée à administrer de médicaments aux enfants. Pour la sécurité de chacun, il est strictement interdit aux élèves d’êtr</w:t>
      </w:r>
      <w:r w:rsidR="009C3FD2">
        <w:rPr>
          <w:rFonts w:ascii="Comic Sans MS" w:hAnsi="Comic Sans MS"/>
        </w:rPr>
        <w:t>e en possession de médicaments quels qu’ils soient (paracétamol, pastilles pour la gorge</w:t>
      </w:r>
      <w:r w:rsidR="00E90521">
        <w:rPr>
          <w:rFonts w:ascii="Comic Sans MS" w:hAnsi="Comic Sans MS"/>
        </w:rPr>
        <w:t>, homéopathie</w:t>
      </w:r>
      <w:r w:rsidR="009C3FD2">
        <w:rPr>
          <w:rFonts w:ascii="Comic Sans MS" w:hAnsi="Comic Sans MS"/>
        </w:rPr>
        <w:t xml:space="preserve">…). </w:t>
      </w:r>
    </w:p>
    <w:p w:rsidR="002C065F" w:rsidRPr="00264C3B" w:rsidRDefault="009C3FD2" w:rsidP="00264C3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Pour les enfants nécessitant un traitement sur le long terme et susceptibles d’utiliser ce traitement à l’école, les parents doivent rencontrer le chef d’établissement afin d’établir un protocole précis.</w:t>
      </w:r>
    </w:p>
    <w:p w:rsidR="002C065F" w:rsidRPr="00AA6DC4" w:rsidRDefault="009C3FD2" w:rsidP="00AA6DC4">
      <w:pPr>
        <w:numPr>
          <w:ilvl w:val="0"/>
          <w:numId w:val="32"/>
        </w:numPr>
        <w:spacing w:after="120"/>
        <w:ind w:left="0" w:firstLine="567"/>
        <w:rPr>
          <w:rFonts w:ascii="Comic Sans MS" w:hAnsi="Comic Sans MS"/>
        </w:rPr>
      </w:pPr>
      <w:r w:rsidRPr="009C3FD2">
        <w:rPr>
          <w:rFonts w:ascii="Comic Sans MS" w:hAnsi="Comic Sans MS"/>
        </w:rPr>
        <w:t xml:space="preserve">Les parents consultent le </w:t>
      </w:r>
      <w:r w:rsidRPr="00AA6DC4">
        <w:rPr>
          <w:rFonts w:ascii="Comic Sans MS" w:hAnsi="Comic Sans MS"/>
          <w:b/>
        </w:rPr>
        <w:t>« </w:t>
      </w:r>
      <w:r w:rsidRPr="00E00754">
        <w:rPr>
          <w:rFonts w:ascii="Comic Sans MS" w:hAnsi="Comic Sans MS"/>
          <w:b/>
          <w:u w:val="single"/>
        </w:rPr>
        <w:t>cahier de liaison</w:t>
      </w:r>
      <w:r w:rsidRPr="00AA6DC4">
        <w:rPr>
          <w:rFonts w:ascii="Comic Sans MS" w:hAnsi="Comic Sans MS"/>
          <w:b/>
        </w:rPr>
        <w:t xml:space="preserve"> » </w:t>
      </w:r>
      <w:r w:rsidRPr="009C3FD2">
        <w:rPr>
          <w:rFonts w:ascii="Comic Sans MS" w:hAnsi="Comic Sans MS"/>
        </w:rPr>
        <w:t xml:space="preserve">tous les jours et signent chaque mot </w:t>
      </w:r>
      <w:r w:rsidR="007908E7" w:rsidRPr="009C3FD2">
        <w:rPr>
          <w:rFonts w:ascii="Comic Sans MS" w:hAnsi="Comic Sans MS"/>
        </w:rPr>
        <w:t xml:space="preserve">pour permettre à l’école de s’assurer que les informations ont été transmises. </w:t>
      </w:r>
      <w:r>
        <w:rPr>
          <w:rFonts w:ascii="Comic Sans MS" w:hAnsi="Comic Sans MS"/>
        </w:rPr>
        <w:t xml:space="preserve"> </w:t>
      </w:r>
      <w:r w:rsidR="007908E7" w:rsidRPr="00AA6DC4">
        <w:rPr>
          <w:rFonts w:ascii="Comic Sans MS" w:hAnsi="Comic Sans MS"/>
        </w:rPr>
        <w:t xml:space="preserve">Quand cela est demandé, </w:t>
      </w:r>
      <w:r w:rsidR="00B77A18">
        <w:rPr>
          <w:rFonts w:ascii="Comic Sans MS" w:hAnsi="Comic Sans MS"/>
        </w:rPr>
        <w:t>ils</w:t>
      </w:r>
      <w:r w:rsidR="007908E7" w:rsidRPr="00AA6DC4">
        <w:rPr>
          <w:rFonts w:ascii="Comic Sans MS" w:hAnsi="Comic Sans MS"/>
        </w:rPr>
        <w:t xml:space="preserve"> signe</w:t>
      </w:r>
      <w:r w:rsidR="00B77A18">
        <w:rPr>
          <w:rFonts w:ascii="Comic Sans MS" w:hAnsi="Comic Sans MS"/>
        </w:rPr>
        <w:t>nt</w:t>
      </w:r>
      <w:r w:rsidR="007908E7" w:rsidRPr="00AA6DC4">
        <w:rPr>
          <w:rFonts w:ascii="Comic Sans MS" w:hAnsi="Comic Sans MS"/>
        </w:rPr>
        <w:t xml:space="preserve"> également les documents transmis par les enseignants (cahiers, bilans, fiches de synthèses…)</w:t>
      </w:r>
      <w:r w:rsidR="00B77A18">
        <w:rPr>
          <w:rFonts w:ascii="Comic Sans MS" w:hAnsi="Comic Sans MS"/>
        </w:rPr>
        <w:t>.</w:t>
      </w:r>
      <w:r w:rsidR="00040EDE">
        <w:rPr>
          <w:rFonts w:ascii="Comic Sans MS" w:hAnsi="Comic Sans MS"/>
        </w:rPr>
        <w:t xml:space="preserve"> </w:t>
      </w:r>
    </w:p>
    <w:p w:rsidR="00393A9B" w:rsidRPr="00264C3B" w:rsidRDefault="002C065F" w:rsidP="00AA6DC4">
      <w:pPr>
        <w:numPr>
          <w:ilvl w:val="0"/>
          <w:numId w:val="32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>Les parents informent immédiatement l’enseignant ou la</w:t>
      </w:r>
      <w:r w:rsidR="00AA6DC4">
        <w:rPr>
          <w:rFonts w:ascii="Comic Sans MS" w:hAnsi="Comic Sans MS"/>
        </w:rPr>
        <w:t xml:space="preserve"> direction</w:t>
      </w:r>
      <w:r w:rsidRPr="00264C3B">
        <w:rPr>
          <w:rFonts w:ascii="Comic Sans MS" w:hAnsi="Comic Sans MS"/>
        </w:rPr>
        <w:t xml:space="preserve"> de tout changement dans la </w:t>
      </w:r>
      <w:r w:rsidRPr="00E00754">
        <w:rPr>
          <w:rFonts w:ascii="Comic Sans MS" w:hAnsi="Comic Sans MS"/>
          <w:b/>
          <w:u w:val="single"/>
        </w:rPr>
        <w:t>situation familiale</w:t>
      </w:r>
      <w:r w:rsidRPr="00264C3B">
        <w:rPr>
          <w:rFonts w:ascii="Comic Sans MS" w:hAnsi="Comic Sans MS"/>
        </w:rPr>
        <w:t xml:space="preserve"> ou de tout événement pouvant avoir des répercussions sur la vie et la scolarité de l’enfant</w:t>
      </w:r>
      <w:r w:rsidR="00264C3B">
        <w:rPr>
          <w:rFonts w:ascii="Comic Sans MS" w:hAnsi="Comic Sans MS"/>
        </w:rPr>
        <w:t>.</w:t>
      </w:r>
      <w:r w:rsidR="007B793D">
        <w:rPr>
          <w:rFonts w:ascii="Comic Sans MS" w:hAnsi="Comic Sans MS"/>
        </w:rPr>
        <w:t xml:space="preserve"> En cas de divorce ou de séparation, la photocopie du jugement signifiant le droit d’hébergement devra être </w:t>
      </w:r>
      <w:r w:rsidR="00E00754">
        <w:rPr>
          <w:rFonts w:ascii="Comic Sans MS" w:hAnsi="Comic Sans MS"/>
        </w:rPr>
        <w:t>fournie</w:t>
      </w:r>
      <w:r w:rsidR="007B793D">
        <w:rPr>
          <w:rFonts w:ascii="Comic Sans MS" w:hAnsi="Comic Sans MS"/>
        </w:rPr>
        <w:t xml:space="preserve"> à l’école.</w:t>
      </w:r>
    </w:p>
    <w:p w:rsidR="002C065F" w:rsidRPr="00AA6DC4" w:rsidRDefault="002C065F" w:rsidP="00AA6DC4">
      <w:pPr>
        <w:numPr>
          <w:ilvl w:val="0"/>
          <w:numId w:val="32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Les </w:t>
      </w:r>
      <w:r w:rsidR="00AA6DC4">
        <w:rPr>
          <w:rFonts w:ascii="Comic Sans MS" w:hAnsi="Comic Sans MS"/>
        </w:rPr>
        <w:t xml:space="preserve">blousons, pulls, bonnets, gants, </w:t>
      </w:r>
      <w:r w:rsidRPr="00264C3B">
        <w:rPr>
          <w:rFonts w:ascii="Comic Sans MS" w:hAnsi="Comic Sans MS"/>
        </w:rPr>
        <w:t>écharpes doivent être marqués au nom de l’enfant.</w:t>
      </w:r>
      <w:r w:rsidR="00AA6DC4" w:rsidRPr="00AA6DC4">
        <w:rPr>
          <w:rFonts w:ascii="Comic Sans MS" w:hAnsi="Comic Sans MS"/>
        </w:rPr>
        <w:t xml:space="preserve"> </w:t>
      </w:r>
      <w:r w:rsidR="00AA6DC4" w:rsidRPr="00264C3B">
        <w:rPr>
          <w:rFonts w:ascii="Comic Sans MS" w:hAnsi="Comic Sans MS"/>
        </w:rPr>
        <w:t xml:space="preserve">La famille s’assure que l’élève ait quotidiennement avec lui son </w:t>
      </w:r>
      <w:r w:rsidR="00AA6DC4" w:rsidRPr="00E00754">
        <w:rPr>
          <w:rFonts w:ascii="Comic Sans MS" w:hAnsi="Comic Sans MS"/>
          <w:b/>
          <w:u w:val="single"/>
        </w:rPr>
        <w:t>matériel</w:t>
      </w:r>
      <w:r w:rsidR="00AA6DC4" w:rsidRPr="00264C3B">
        <w:rPr>
          <w:rFonts w:ascii="Comic Sans MS" w:hAnsi="Comic Sans MS"/>
        </w:rPr>
        <w:t xml:space="preserve"> pour travailler</w:t>
      </w:r>
      <w:r w:rsidR="00AA6DC4">
        <w:rPr>
          <w:rFonts w:ascii="Comic Sans MS" w:hAnsi="Comic Sans MS"/>
        </w:rPr>
        <w:t>.</w:t>
      </w:r>
      <w:r w:rsidR="0086605B">
        <w:rPr>
          <w:rFonts w:ascii="Comic Sans MS" w:hAnsi="Comic Sans MS"/>
        </w:rPr>
        <w:t xml:space="preserve"> </w:t>
      </w:r>
    </w:p>
    <w:p w:rsidR="00264C3B" w:rsidRPr="00264C3B" w:rsidRDefault="002C065F" w:rsidP="00AA6DC4">
      <w:pPr>
        <w:numPr>
          <w:ilvl w:val="0"/>
          <w:numId w:val="32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En cas de </w:t>
      </w:r>
      <w:r w:rsidRPr="00E00754">
        <w:rPr>
          <w:rFonts w:ascii="Comic Sans MS" w:hAnsi="Comic Sans MS"/>
          <w:b/>
          <w:u w:val="single"/>
        </w:rPr>
        <w:t xml:space="preserve">conflits entre </w:t>
      </w:r>
      <w:r w:rsidR="00AA6DC4" w:rsidRPr="00E00754">
        <w:rPr>
          <w:rFonts w:ascii="Comic Sans MS" w:hAnsi="Comic Sans MS"/>
          <w:b/>
          <w:u w:val="single"/>
        </w:rPr>
        <w:t>enfants</w:t>
      </w:r>
      <w:r w:rsidR="00AA6DC4">
        <w:rPr>
          <w:rFonts w:ascii="Comic Sans MS" w:hAnsi="Comic Sans MS"/>
        </w:rPr>
        <w:t>, les parents s’interdis</w:t>
      </w:r>
      <w:r w:rsidRPr="00264C3B">
        <w:rPr>
          <w:rFonts w:ascii="Comic Sans MS" w:hAnsi="Comic Sans MS"/>
        </w:rPr>
        <w:t>ent d’intervenir directement auprès des enfants concernés mais préviennent les enseignants qui gèreront la situation.</w:t>
      </w:r>
      <w:r w:rsidR="00E90521">
        <w:rPr>
          <w:rFonts w:ascii="Comic Sans MS" w:hAnsi="Comic Sans MS"/>
        </w:rPr>
        <w:t xml:space="preserve"> </w:t>
      </w:r>
    </w:p>
    <w:p w:rsidR="00AA6DC4" w:rsidRDefault="002C065F" w:rsidP="00AA6DC4">
      <w:pPr>
        <w:numPr>
          <w:ilvl w:val="0"/>
          <w:numId w:val="32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>En ca</w:t>
      </w:r>
      <w:r w:rsidRPr="00AA6DC4">
        <w:rPr>
          <w:rFonts w:ascii="Comic Sans MS" w:hAnsi="Comic Sans MS"/>
        </w:rPr>
        <w:t xml:space="preserve">s </w:t>
      </w:r>
      <w:r w:rsidR="00AA6DC4" w:rsidRPr="00E00754">
        <w:rPr>
          <w:rFonts w:ascii="Comic Sans MS" w:hAnsi="Comic Sans MS"/>
          <w:b/>
          <w:u w:val="single"/>
        </w:rPr>
        <w:t>d’inquiétude ou d’incompréhension</w:t>
      </w:r>
      <w:r w:rsidR="00AA6DC4">
        <w:rPr>
          <w:rFonts w:ascii="Comic Sans MS" w:hAnsi="Comic Sans MS"/>
        </w:rPr>
        <w:t xml:space="preserve"> liée à</w:t>
      </w:r>
      <w:r w:rsidRPr="00264C3B">
        <w:rPr>
          <w:rFonts w:ascii="Comic Sans MS" w:hAnsi="Comic Sans MS"/>
        </w:rPr>
        <w:t xml:space="preserve"> une </w:t>
      </w:r>
      <w:r w:rsidR="00AA6DC4">
        <w:rPr>
          <w:rFonts w:ascii="Comic Sans MS" w:hAnsi="Comic Sans MS"/>
        </w:rPr>
        <w:t xml:space="preserve">information ou à une </w:t>
      </w:r>
      <w:r w:rsidRPr="00264C3B">
        <w:rPr>
          <w:rFonts w:ascii="Comic Sans MS" w:hAnsi="Comic Sans MS"/>
        </w:rPr>
        <w:t xml:space="preserve">décision prise à l’école </w:t>
      </w:r>
      <w:r w:rsidR="00AA6DC4">
        <w:rPr>
          <w:rFonts w:ascii="Comic Sans MS" w:hAnsi="Comic Sans MS"/>
        </w:rPr>
        <w:t xml:space="preserve">pour leur enfant, </w:t>
      </w:r>
      <w:r w:rsidRPr="00264C3B">
        <w:rPr>
          <w:rFonts w:ascii="Comic Sans MS" w:hAnsi="Comic Sans MS"/>
        </w:rPr>
        <w:t xml:space="preserve">les parents prennent rendez-vous avec l’enseignant ou </w:t>
      </w:r>
      <w:r w:rsidR="00AA6DC4">
        <w:rPr>
          <w:rFonts w:ascii="Comic Sans MS" w:hAnsi="Comic Sans MS"/>
        </w:rPr>
        <w:t>le chef d’établissement.</w:t>
      </w:r>
      <w:r w:rsidRPr="00264C3B">
        <w:rPr>
          <w:rFonts w:ascii="Comic Sans MS" w:hAnsi="Comic Sans MS"/>
        </w:rPr>
        <w:t xml:space="preserve"> </w:t>
      </w:r>
    </w:p>
    <w:p w:rsidR="0055167D" w:rsidRDefault="0055167D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E00754" w:rsidRPr="00264C3B" w:rsidRDefault="00E00754" w:rsidP="00264C3B">
      <w:pPr>
        <w:pStyle w:val="Retraitcorpsdetexte2"/>
        <w:ind w:left="0"/>
        <w:rPr>
          <w:rFonts w:ascii="Comic Sans MS" w:hAnsi="Comic Sans MS"/>
          <w:b w:val="0"/>
          <w:i w:val="0"/>
          <w:sz w:val="16"/>
          <w:szCs w:val="16"/>
        </w:rPr>
      </w:pPr>
    </w:p>
    <w:p w:rsidR="0055167D" w:rsidRPr="00165CAA" w:rsidRDefault="00E90521" w:rsidP="00E90521">
      <w:pPr>
        <w:pStyle w:val="Retraitcorpsdetexte2"/>
        <w:numPr>
          <w:ilvl w:val="0"/>
          <w:numId w:val="37"/>
        </w:numPr>
        <w:tabs>
          <w:tab w:val="clear" w:pos="5760"/>
          <w:tab w:val="left" w:pos="1418"/>
        </w:tabs>
        <w:rPr>
          <w:rFonts w:ascii="Angelina" w:hAnsi="Angelina"/>
          <w:i w:val="0"/>
          <w:sz w:val="56"/>
          <w:szCs w:val="56"/>
          <w:u w:val="single"/>
        </w:rPr>
      </w:pPr>
      <w:r>
        <w:rPr>
          <w:rFonts w:ascii="Angelina" w:hAnsi="Angelina"/>
          <w:i w:val="0"/>
          <w:sz w:val="56"/>
          <w:szCs w:val="56"/>
          <w:u w:val="single"/>
        </w:rPr>
        <w:t xml:space="preserve">Les </w:t>
      </w:r>
      <w:r w:rsidR="00165CAA" w:rsidRPr="00165CAA">
        <w:rPr>
          <w:rFonts w:ascii="Angelina" w:hAnsi="Angelina"/>
          <w:i w:val="0"/>
          <w:sz w:val="56"/>
          <w:szCs w:val="56"/>
          <w:u w:val="single"/>
        </w:rPr>
        <w:t>engagements de l’</w:t>
      </w:r>
      <w:r w:rsidR="00E00754" w:rsidRPr="00165CAA">
        <w:rPr>
          <w:rFonts w:ascii="Angelina" w:hAnsi="Angelina"/>
          <w:i w:val="0"/>
          <w:sz w:val="56"/>
          <w:szCs w:val="56"/>
          <w:u w:val="single"/>
        </w:rPr>
        <w:t>él</w:t>
      </w:r>
      <w:r w:rsidRPr="00E90521">
        <w:rPr>
          <w:rFonts w:ascii="Angelina" w:hAnsi="Angelina"/>
          <w:i w:val="0"/>
          <w:sz w:val="56"/>
          <w:szCs w:val="56"/>
          <w:u w:val="single"/>
        </w:rPr>
        <w:t>è</w:t>
      </w:r>
      <w:r w:rsidR="00E00754" w:rsidRPr="00165CAA">
        <w:rPr>
          <w:rFonts w:ascii="Angelina" w:hAnsi="Angelina"/>
          <w:i w:val="0"/>
          <w:sz w:val="56"/>
          <w:szCs w:val="56"/>
          <w:u w:val="single"/>
        </w:rPr>
        <w:t>ve</w:t>
      </w:r>
    </w:p>
    <w:p w:rsidR="008E0E78" w:rsidRPr="00AA6DC4" w:rsidRDefault="008E0E78" w:rsidP="00127DE7">
      <w:pPr>
        <w:pStyle w:val="Retraitcorpsdetexte2"/>
        <w:ind w:left="567"/>
        <w:rPr>
          <w:rFonts w:ascii="Comic Sans MS" w:hAnsi="Comic Sans MS"/>
          <w:b w:val="0"/>
          <w:i w:val="0"/>
          <w:sz w:val="16"/>
          <w:szCs w:val="16"/>
        </w:rPr>
      </w:pPr>
    </w:p>
    <w:p w:rsidR="008E0E78" w:rsidRPr="00264C3B" w:rsidRDefault="008E0E78" w:rsidP="00806C8C">
      <w:pPr>
        <w:numPr>
          <w:ilvl w:val="0"/>
          <w:numId w:val="33"/>
        </w:numPr>
        <w:spacing w:after="120"/>
        <w:ind w:left="0" w:firstLine="567"/>
        <w:rPr>
          <w:rFonts w:ascii="Comic Sans MS" w:hAnsi="Comic Sans MS"/>
        </w:rPr>
      </w:pPr>
      <w:r w:rsidRPr="00AA6DC4">
        <w:rPr>
          <w:rFonts w:ascii="Comic Sans MS" w:hAnsi="Comic Sans MS"/>
        </w:rPr>
        <w:t xml:space="preserve">L’élève s’engage à </w:t>
      </w:r>
      <w:r w:rsidR="00AA6DC4" w:rsidRPr="00E00754">
        <w:rPr>
          <w:rFonts w:ascii="Comic Sans MS" w:hAnsi="Comic Sans MS"/>
          <w:b/>
          <w:u w:val="single"/>
        </w:rPr>
        <w:t>RESPECTER</w:t>
      </w:r>
      <w:r w:rsidRPr="00AA6DC4">
        <w:rPr>
          <w:rFonts w:ascii="Comic Sans MS" w:hAnsi="Comic Sans MS"/>
        </w:rPr>
        <w:t xml:space="preserve"> les</w:t>
      </w:r>
      <w:r w:rsidRPr="00264C3B">
        <w:rPr>
          <w:rFonts w:ascii="Comic Sans MS" w:hAnsi="Comic Sans MS"/>
        </w:rPr>
        <w:t xml:space="preserve"> enseignants, les autres enfants et toute personne intervenant dans l’école. </w:t>
      </w:r>
    </w:p>
    <w:p w:rsidR="007E42E2" w:rsidRPr="00264C3B" w:rsidRDefault="008E0E78" w:rsidP="00806C8C">
      <w:pPr>
        <w:spacing w:after="120"/>
        <w:ind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>A l’école, il porte une tenue vestimentaire correcte adaptée au travail scolaire (</w:t>
      </w:r>
      <w:r w:rsidR="00AA6DC4">
        <w:rPr>
          <w:rFonts w:ascii="Comic Sans MS" w:hAnsi="Comic Sans MS"/>
        </w:rPr>
        <w:t>Par sécurité, claquettes, tongues sont à éviter par exemple…)</w:t>
      </w:r>
    </w:p>
    <w:p w:rsidR="00183D1B" w:rsidRPr="00264C3B" w:rsidRDefault="008E0E78" w:rsidP="00806C8C">
      <w:pPr>
        <w:spacing w:after="120"/>
        <w:ind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L’élève respecte le mobilier et le matériel mis à sa disposition. </w:t>
      </w:r>
      <w:r w:rsidR="00480B9A" w:rsidRPr="00264C3B">
        <w:rPr>
          <w:rFonts w:ascii="Comic Sans MS" w:hAnsi="Comic Sans MS"/>
        </w:rPr>
        <w:t>Toute dégradation sera facturée à la famille et sanctionnée si elle est volontaire.</w:t>
      </w:r>
    </w:p>
    <w:p w:rsidR="00806C8C" w:rsidRPr="00264C3B" w:rsidRDefault="00480B9A" w:rsidP="00806C8C">
      <w:pPr>
        <w:spacing w:after="120"/>
        <w:ind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Il </w:t>
      </w:r>
      <w:r w:rsidR="00E00754">
        <w:rPr>
          <w:rFonts w:ascii="Comic Sans MS" w:hAnsi="Comic Sans MS"/>
        </w:rPr>
        <w:t>doit également être vigilant quant à</w:t>
      </w:r>
      <w:r w:rsidRPr="00264C3B">
        <w:rPr>
          <w:rFonts w:ascii="Comic Sans MS" w:hAnsi="Comic Sans MS"/>
        </w:rPr>
        <w:t xml:space="preserve"> la propreté des locaux e</w:t>
      </w:r>
      <w:r w:rsidR="00806C8C">
        <w:rPr>
          <w:rFonts w:ascii="Comic Sans MS" w:hAnsi="Comic Sans MS"/>
        </w:rPr>
        <w:t>t des installations sanitaires</w:t>
      </w:r>
      <w:r w:rsidR="00E00754">
        <w:rPr>
          <w:rFonts w:ascii="Comic Sans MS" w:hAnsi="Comic Sans MS"/>
        </w:rPr>
        <w:t xml:space="preserve">, </w:t>
      </w:r>
      <w:r w:rsidR="00806C8C">
        <w:rPr>
          <w:rFonts w:ascii="Comic Sans MS" w:hAnsi="Comic Sans MS"/>
        </w:rPr>
        <w:t>respect</w:t>
      </w:r>
      <w:r w:rsidR="00E00754">
        <w:rPr>
          <w:rFonts w:ascii="Comic Sans MS" w:hAnsi="Comic Sans MS"/>
        </w:rPr>
        <w:t xml:space="preserve">ant ainsi </w:t>
      </w:r>
      <w:r w:rsidR="00806C8C">
        <w:rPr>
          <w:rFonts w:ascii="Comic Sans MS" w:hAnsi="Comic Sans MS"/>
        </w:rPr>
        <w:t>les personnes entretenant ces locaux. Chacun doit se sentir responsable.</w:t>
      </w:r>
    </w:p>
    <w:p w:rsidR="00B65323" w:rsidRDefault="00151194" w:rsidP="00B65323">
      <w:pPr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L’élève </w:t>
      </w:r>
      <w:r w:rsidR="00B65323">
        <w:rPr>
          <w:rFonts w:ascii="Comic Sans MS" w:hAnsi="Comic Sans MS"/>
        </w:rPr>
        <w:t>s’engage à appliquer</w:t>
      </w:r>
      <w:r w:rsidRPr="00264C3B">
        <w:rPr>
          <w:rFonts w:ascii="Comic Sans MS" w:hAnsi="Comic Sans MS"/>
        </w:rPr>
        <w:t xml:space="preserve"> les </w:t>
      </w:r>
      <w:r w:rsidRPr="00B65323">
        <w:rPr>
          <w:rFonts w:ascii="Comic Sans MS" w:hAnsi="Comic Sans MS"/>
        </w:rPr>
        <w:t>règles de la classe</w:t>
      </w:r>
      <w:r w:rsidRPr="00264C3B">
        <w:rPr>
          <w:rFonts w:ascii="Comic Sans MS" w:hAnsi="Comic Sans MS"/>
        </w:rPr>
        <w:t xml:space="preserve"> établies avec l’enseignant en début d’année. </w:t>
      </w:r>
    </w:p>
    <w:p w:rsidR="00B65323" w:rsidRDefault="00B65323" w:rsidP="00B65323">
      <w:pPr>
        <w:ind w:firstLine="567"/>
        <w:rPr>
          <w:rFonts w:ascii="Comic Sans MS" w:hAnsi="Comic Sans MS"/>
        </w:rPr>
      </w:pPr>
    </w:p>
    <w:p w:rsidR="007E42E2" w:rsidRPr="00B65323" w:rsidRDefault="00B65323" w:rsidP="00B65323">
      <w:pPr>
        <w:numPr>
          <w:ilvl w:val="0"/>
          <w:numId w:val="33"/>
        </w:numPr>
        <w:ind w:left="0"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r w:rsidR="007E42E2" w:rsidRPr="00E00754">
        <w:rPr>
          <w:rFonts w:ascii="Comic Sans MS" w:hAnsi="Comic Sans MS"/>
          <w:b/>
          <w:u w:val="single"/>
        </w:rPr>
        <w:t>jeu</w:t>
      </w:r>
      <w:r w:rsidRPr="00E00754">
        <w:rPr>
          <w:rFonts w:ascii="Comic Sans MS" w:hAnsi="Comic Sans MS"/>
          <w:b/>
          <w:u w:val="single"/>
        </w:rPr>
        <w:t>x</w:t>
      </w:r>
      <w:r w:rsidR="007E42E2" w:rsidRPr="00E00754">
        <w:rPr>
          <w:rFonts w:ascii="Comic Sans MS" w:hAnsi="Comic Sans MS"/>
          <w:b/>
          <w:u w:val="single"/>
        </w:rPr>
        <w:t xml:space="preserve"> ou jouet</w:t>
      </w:r>
      <w:r w:rsidRPr="00E00754">
        <w:rPr>
          <w:rFonts w:ascii="Comic Sans MS" w:hAnsi="Comic Sans MS"/>
          <w:b/>
          <w:u w:val="single"/>
        </w:rPr>
        <w:t>s</w:t>
      </w:r>
      <w:r w:rsidR="007E42E2" w:rsidRPr="00E00754">
        <w:rPr>
          <w:rFonts w:ascii="Comic Sans MS" w:hAnsi="Comic Sans MS"/>
          <w:b/>
          <w:u w:val="single"/>
        </w:rPr>
        <w:t xml:space="preserve"> personnel</w:t>
      </w:r>
      <w:r w:rsidRPr="00E00754">
        <w:rPr>
          <w:rFonts w:ascii="Comic Sans MS" w:hAnsi="Comic Sans MS"/>
          <w:b/>
          <w:u w:val="single"/>
        </w:rPr>
        <w:t>s</w:t>
      </w:r>
      <w:r w:rsidR="007E42E2" w:rsidRPr="00B6532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(téléphone portable, </w:t>
      </w:r>
      <w:r w:rsidR="007E42E2" w:rsidRPr="00B65323">
        <w:rPr>
          <w:rFonts w:ascii="Comic Sans MS" w:hAnsi="Comic Sans MS"/>
        </w:rPr>
        <w:t>cartes à échanger</w:t>
      </w:r>
      <w:r>
        <w:rPr>
          <w:rFonts w:ascii="Comic Sans MS" w:hAnsi="Comic Sans MS"/>
        </w:rPr>
        <w:t>, billes, personnages…</w:t>
      </w:r>
      <w:r w:rsidR="007E42E2" w:rsidRPr="00B65323">
        <w:rPr>
          <w:rFonts w:ascii="Comic Sans MS" w:hAnsi="Comic Sans MS"/>
        </w:rPr>
        <w:t>) sont interdits.</w:t>
      </w:r>
      <w:r>
        <w:rPr>
          <w:rFonts w:ascii="Comic Sans MS" w:hAnsi="Comic Sans MS"/>
        </w:rPr>
        <w:t xml:space="preserve"> Les </w:t>
      </w:r>
      <w:r w:rsidRPr="00E00754">
        <w:rPr>
          <w:rFonts w:ascii="Comic Sans MS" w:hAnsi="Comic Sans MS"/>
          <w:b/>
          <w:u w:val="single"/>
        </w:rPr>
        <w:t>bonbons</w:t>
      </w:r>
      <w:r>
        <w:rPr>
          <w:rFonts w:ascii="Comic Sans MS" w:hAnsi="Comic Sans MS"/>
        </w:rPr>
        <w:t xml:space="preserve"> ne sont autorisés que pour les anniversaires, ils devront alors être remis à la maîtresse qui les distribuera avec l’enfant.</w:t>
      </w:r>
    </w:p>
    <w:p w:rsidR="007E42E2" w:rsidRPr="00264C3B" w:rsidRDefault="007E42E2" w:rsidP="00B65323">
      <w:pPr>
        <w:spacing w:after="120"/>
        <w:ind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Tout objet interdit sera confisqué et rendu </w:t>
      </w:r>
      <w:r w:rsidR="00B65323">
        <w:rPr>
          <w:rFonts w:ascii="Comic Sans MS" w:hAnsi="Comic Sans MS"/>
        </w:rPr>
        <w:t>ultérieurement.</w:t>
      </w:r>
    </w:p>
    <w:p w:rsidR="00183D1B" w:rsidRPr="00264C3B" w:rsidRDefault="007E42E2" w:rsidP="00B65323">
      <w:pPr>
        <w:numPr>
          <w:ilvl w:val="0"/>
          <w:numId w:val="33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Les </w:t>
      </w:r>
      <w:r w:rsidRPr="00E00754">
        <w:rPr>
          <w:rFonts w:ascii="Comic Sans MS" w:hAnsi="Comic Sans MS"/>
          <w:b/>
          <w:u w:val="single"/>
        </w:rPr>
        <w:t>objets de valeurs</w:t>
      </w:r>
      <w:r w:rsidRPr="00264C3B">
        <w:rPr>
          <w:rFonts w:ascii="Comic Sans MS" w:hAnsi="Comic Sans MS"/>
        </w:rPr>
        <w:t xml:space="preserve"> sont fortement déconseillés (bijoux…). L’école se dégage de toute responsabilité en cas de perte, de casse ou de vol.</w:t>
      </w:r>
    </w:p>
    <w:p w:rsidR="00B65323" w:rsidRDefault="00480B9A" w:rsidP="00B65323">
      <w:pPr>
        <w:numPr>
          <w:ilvl w:val="0"/>
          <w:numId w:val="33"/>
        </w:numPr>
        <w:spacing w:after="120"/>
        <w:ind w:left="0" w:firstLine="567"/>
        <w:rPr>
          <w:rFonts w:ascii="Comic Sans MS" w:hAnsi="Comic Sans MS"/>
        </w:rPr>
      </w:pPr>
      <w:r w:rsidRPr="00264C3B">
        <w:rPr>
          <w:rFonts w:ascii="Comic Sans MS" w:hAnsi="Comic Sans MS"/>
        </w:rPr>
        <w:t xml:space="preserve">Il est interdit pour un élève de </w:t>
      </w:r>
      <w:r w:rsidRPr="00E00754">
        <w:rPr>
          <w:rFonts w:ascii="Comic Sans MS" w:hAnsi="Comic Sans MS"/>
          <w:b/>
          <w:u w:val="single"/>
        </w:rPr>
        <w:t>sortir seul de l’école</w:t>
      </w:r>
      <w:r w:rsidRPr="007B793D">
        <w:rPr>
          <w:rFonts w:ascii="Comic Sans MS" w:hAnsi="Comic Sans MS"/>
          <w:b/>
        </w:rPr>
        <w:t xml:space="preserve"> </w:t>
      </w:r>
      <w:r w:rsidRPr="00264C3B">
        <w:rPr>
          <w:rFonts w:ascii="Comic Sans MS" w:hAnsi="Comic Sans MS"/>
        </w:rPr>
        <w:t>sur temps scolaire.</w:t>
      </w:r>
      <w:r w:rsidR="00B65323">
        <w:rPr>
          <w:rFonts w:ascii="Comic Sans MS" w:hAnsi="Comic Sans MS"/>
        </w:rPr>
        <w:t xml:space="preserve"> </w:t>
      </w:r>
    </w:p>
    <w:p w:rsidR="00E00754" w:rsidRDefault="007B793D" w:rsidP="00E0075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Aux heures de sortie,</w:t>
      </w:r>
      <w:r w:rsidR="00480B9A" w:rsidRPr="00B65323">
        <w:rPr>
          <w:rFonts w:ascii="Comic Sans MS" w:hAnsi="Comic Sans MS"/>
        </w:rPr>
        <w:t xml:space="preserve"> </w:t>
      </w:r>
      <w:r w:rsidR="00B77A18">
        <w:rPr>
          <w:rFonts w:ascii="Comic Sans MS" w:hAnsi="Comic Sans MS"/>
        </w:rPr>
        <w:t>une autorisation écrite est obligatoire pour s</w:t>
      </w:r>
      <w:r w:rsidR="005F70CB">
        <w:rPr>
          <w:rFonts w:ascii="Comic Sans MS" w:hAnsi="Comic Sans MS"/>
        </w:rPr>
        <w:t>ortir seul (à partir du CE2</w:t>
      </w:r>
      <w:r w:rsidR="00B77A18">
        <w:rPr>
          <w:rFonts w:ascii="Comic Sans MS" w:hAnsi="Comic Sans MS"/>
        </w:rPr>
        <w:t>). Les élèves de maternelle ne seront pas autorisés à quitter l’établissement sans l’accompagnement d’un adulte.</w:t>
      </w:r>
    </w:p>
    <w:p w:rsidR="00E00754" w:rsidRPr="00E00754" w:rsidRDefault="00E00754" w:rsidP="00E00754">
      <w:pPr>
        <w:spacing w:after="120"/>
        <w:rPr>
          <w:rFonts w:ascii="Comic Sans MS" w:hAnsi="Comic Sans MS"/>
        </w:rPr>
      </w:pPr>
    </w:p>
    <w:p w:rsidR="00631DCB" w:rsidRDefault="00040EDE" w:rsidP="00264C3B">
      <w:pPr>
        <w:pStyle w:val="Retraitcorpsdetexte2"/>
        <w:ind w:left="567"/>
        <w:rPr>
          <w:rFonts w:ascii="Comic Sans MS" w:hAnsi="Comic Sans MS"/>
          <w:i w:val="0"/>
          <w:sz w:val="24"/>
          <w:u w:val="single"/>
        </w:rPr>
      </w:pPr>
      <w:r>
        <w:rPr>
          <w:rFonts w:ascii="Comic Sans MS" w:hAnsi="Comic Sans MS"/>
          <w:i w:val="0"/>
          <w:sz w:val="24"/>
          <w:u w:val="single"/>
        </w:rPr>
        <w:t>S</w:t>
      </w:r>
      <w:r w:rsidR="00631DCB" w:rsidRPr="00264C3B">
        <w:rPr>
          <w:rFonts w:ascii="Comic Sans MS" w:hAnsi="Comic Sans MS"/>
          <w:i w:val="0"/>
          <w:sz w:val="24"/>
          <w:u w:val="single"/>
        </w:rPr>
        <w:t>anction</w:t>
      </w:r>
      <w:r>
        <w:rPr>
          <w:rFonts w:ascii="Comic Sans MS" w:hAnsi="Comic Sans MS"/>
          <w:i w:val="0"/>
          <w:sz w:val="24"/>
          <w:u w:val="single"/>
        </w:rPr>
        <w:t>s</w:t>
      </w:r>
    </w:p>
    <w:p w:rsidR="00D63757" w:rsidRPr="00D63757" w:rsidRDefault="00D63757" w:rsidP="00D63757">
      <w:pPr>
        <w:pStyle w:val="Retraitcorpsdetexte2"/>
        <w:spacing w:after="120"/>
        <w:ind w:left="567"/>
        <w:rPr>
          <w:rFonts w:ascii="Comic Sans MS" w:hAnsi="Comic Sans MS"/>
          <w:b w:val="0"/>
          <w:i w:val="0"/>
          <w:sz w:val="16"/>
          <w:szCs w:val="16"/>
        </w:rPr>
      </w:pPr>
    </w:p>
    <w:p w:rsidR="00631DCB" w:rsidRDefault="007B793D" w:rsidP="00D63757">
      <w:pPr>
        <w:pStyle w:val="Retraitcorpsdetexte2"/>
        <w:spacing w:after="120"/>
        <w:ind w:lef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L’école est un lieu de vie et d’apprentissage de la vie citoyenne. </w:t>
      </w:r>
    </w:p>
    <w:p w:rsidR="00D506FC" w:rsidRDefault="00040EDE" w:rsidP="00D63757">
      <w:pPr>
        <w:pStyle w:val="Retraitcorpsdetexte2"/>
        <w:spacing w:after="120"/>
        <w:ind w:lef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Ce règlement est garant du bien-être et de l’épanouissement de chacun. </w:t>
      </w:r>
    </w:p>
    <w:p w:rsidR="007B793D" w:rsidRDefault="00040EDE" w:rsidP="00D63757">
      <w:pPr>
        <w:pStyle w:val="Retraitcorpsdetexte2"/>
        <w:spacing w:after="120"/>
        <w:ind w:lef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Sa transgression aura pour conséquence des sanctions</w:t>
      </w:r>
      <w:r w:rsidR="00D506FC">
        <w:rPr>
          <w:rFonts w:ascii="Comic Sans MS" w:hAnsi="Comic Sans MS"/>
          <w:b w:val="0"/>
        </w:rPr>
        <w:t xml:space="preserve"> pouvant aller de l’avertissement oral et/ou écrit avec communication éventuelle aux parents, convocation/entretien avec le chef d’établissement, tâche d’intérêt général en lien avec la faute commise, travail écrit (lettre d’excuse…), mise en place d’un contrat.</w:t>
      </w:r>
    </w:p>
    <w:p w:rsidR="00D506FC" w:rsidRDefault="00D506FC" w:rsidP="002814B3">
      <w:pPr>
        <w:pStyle w:val="Retraitcorpsdetexte2"/>
        <w:spacing w:after="120"/>
        <w:ind w:lef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Remise à la famille : Lorsque le comportement d’un élève perturbe gravement et de façon durable le fonctionnement de la classe et/ou de l’école, la situation de cet élève sera soumise à l’examen de l’équipe éducative. L’élève pourrait alors être remis à sa famille temporairement (un ou deux jours).</w:t>
      </w:r>
    </w:p>
    <w:p w:rsidR="00183D1B" w:rsidRPr="00A326C5" w:rsidRDefault="00183D1B" w:rsidP="00E00754">
      <w:pPr>
        <w:rPr>
          <w:rFonts w:ascii="Comic Sans MS" w:hAnsi="Comic Sans MS"/>
        </w:rPr>
      </w:pPr>
    </w:p>
    <w:p w:rsidR="00183D1B" w:rsidRPr="00A326C5" w:rsidRDefault="00183D1B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Comic Sans MS" w:hAnsi="Comic Sans MS"/>
        </w:rPr>
      </w:pPr>
      <w:r w:rsidRPr="00A326C5">
        <w:rPr>
          <w:rFonts w:ascii="Comic Sans MS" w:hAnsi="Comic Sans MS"/>
        </w:rPr>
        <w:t>L’inscription de votre enfant à l’école vaut adhésion au présent règlement et acceptation des sanctions éventuelles.</w:t>
      </w:r>
    </w:p>
    <w:p w:rsidR="00183D1B" w:rsidRPr="00A326C5" w:rsidRDefault="00183D1B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Comic Sans MS" w:hAnsi="Comic Sans MS"/>
        </w:rPr>
      </w:pPr>
    </w:p>
    <w:p w:rsidR="00183D1B" w:rsidRPr="00A326C5" w:rsidRDefault="00183D1B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Comic Sans MS" w:hAnsi="Comic Sans MS"/>
        </w:rPr>
      </w:pPr>
      <w:r w:rsidRPr="00A326C5">
        <w:rPr>
          <w:rFonts w:ascii="Comic Sans MS" w:hAnsi="Comic Sans MS"/>
        </w:rPr>
        <w:t>Mr. Mme …………………………………………………</w:t>
      </w:r>
      <w:r w:rsidR="00264C3B">
        <w:rPr>
          <w:rFonts w:ascii="Comic Sans MS" w:hAnsi="Comic Sans MS"/>
        </w:rPr>
        <w:t>…</w:t>
      </w:r>
      <w:r w:rsidRPr="00A326C5">
        <w:rPr>
          <w:rFonts w:ascii="Comic Sans MS" w:hAnsi="Comic Sans MS"/>
        </w:rPr>
        <w:t xml:space="preserve"> responsables légaux de l’enfant:</w:t>
      </w:r>
      <w:r w:rsidR="001F725F">
        <w:rPr>
          <w:rFonts w:ascii="Comic Sans MS" w:hAnsi="Comic Sans MS"/>
        </w:rPr>
        <w:t>………………………………………………………………</w:t>
      </w:r>
    </w:p>
    <w:p w:rsidR="00183D1B" w:rsidRPr="00A326C5" w:rsidRDefault="00183D1B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Comic Sans MS" w:hAnsi="Comic Sans MS"/>
        </w:rPr>
      </w:pPr>
    </w:p>
    <w:p w:rsidR="00E00754" w:rsidRDefault="00E00754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Comic Sans MS" w:hAnsi="Comic Sans MS"/>
          <w:i/>
          <w:iCs/>
        </w:rPr>
      </w:pPr>
      <w:r w:rsidRPr="00A326C5">
        <w:rPr>
          <w:rFonts w:ascii="Comic Sans MS" w:hAnsi="Comic Sans MS"/>
          <w:i/>
          <w:iCs/>
        </w:rPr>
        <w:t>D</w:t>
      </w:r>
      <w:r w:rsidR="00183D1B" w:rsidRPr="00A326C5">
        <w:rPr>
          <w:rFonts w:ascii="Comic Sans MS" w:hAnsi="Comic Sans MS"/>
          <w:i/>
          <w:iCs/>
        </w:rPr>
        <w:t>éclare</w:t>
      </w:r>
      <w:r>
        <w:rPr>
          <w:rFonts w:ascii="Comic Sans MS" w:hAnsi="Comic Sans MS"/>
          <w:i/>
          <w:iCs/>
        </w:rPr>
        <w:t>(</w:t>
      </w:r>
      <w:r w:rsidR="00183D1B" w:rsidRPr="00A326C5">
        <w:rPr>
          <w:rFonts w:ascii="Comic Sans MS" w:hAnsi="Comic Sans MS"/>
          <w:i/>
          <w:iCs/>
        </w:rPr>
        <w:t>nt</w:t>
      </w:r>
      <w:r>
        <w:rPr>
          <w:rFonts w:ascii="Comic Sans MS" w:hAnsi="Comic Sans MS"/>
          <w:i/>
          <w:iCs/>
        </w:rPr>
        <w:t>)</w:t>
      </w:r>
      <w:r w:rsidR="00183D1B" w:rsidRPr="00A326C5">
        <w:rPr>
          <w:rFonts w:ascii="Comic Sans MS" w:hAnsi="Comic Sans MS"/>
          <w:i/>
          <w:iCs/>
        </w:rPr>
        <w:t xml:space="preserve"> avoir pris connaissance du Règlement Intérieur</w:t>
      </w:r>
      <w:r>
        <w:rPr>
          <w:rFonts w:ascii="Comic Sans MS" w:hAnsi="Comic Sans MS"/>
          <w:i/>
          <w:iCs/>
        </w:rPr>
        <w:t>, l’accepte(nt) et</w:t>
      </w:r>
      <w:r w:rsidR="00183D1B" w:rsidRPr="00A326C5">
        <w:rPr>
          <w:rFonts w:ascii="Comic Sans MS" w:hAnsi="Comic Sans MS"/>
          <w:i/>
          <w:iCs/>
        </w:rPr>
        <w:t xml:space="preserve"> s’engage</w:t>
      </w:r>
      <w:r>
        <w:rPr>
          <w:rFonts w:ascii="Comic Sans MS" w:hAnsi="Comic Sans MS"/>
          <w:i/>
          <w:iCs/>
        </w:rPr>
        <w:t>(</w:t>
      </w:r>
      <w:r w:rsidR="00183D1B" w:rsidRPr="00A326C5">
        <w:rPr>
          <w:rFonts w:ascii="Comic Sans MS" w:hAnsi="Comic Sans MS"/>
          <w:i/>
          <w:iCs/>
        </w:rPr>
        <w:t>nt</w:t>
      </w:r>
      <w:r>
        <w:rPr>
          <w:rFonts w:ascii="Comic Sans MS" w:hAnsi="Comic Sans MS"/>
          <w:i/>
          <w:iCs/>
        </w:rPr>
        <w:t>) à le respecter.</w:t>
      </w:r>
    </w:p>
    <w:p w:rsidR="00183D1B" w:rsidRPr="00A326C5" w:rsidRDefault="00E00754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En cas de non-</w:t>
      </w:r>
      <w:r w:rsidR="00183D1B" w:rsidRPr="00A326C5">
        <w:rPr>
          <w:rFonts w:ascii="Comic Sans MS" w:hAnsi="Comic Sans MS"/>
          <w:i/>
          <w:iCs/>
        </w:rPr>
        <w:t xml:space="preserve">respect, le contrat </w:t>
      </w:r>
      <w:r w:rsidR="002814B3">
        <w:rPr>
          <w:rFonts w:ascii="Comic Sans MS" w:hAnsi="Comic Sans MS"/>
          <w:i/>
          <w:iCs/>
        </w:rPr>
        <w:t xml:space="preserve">de scolarisation </w:t>
      </w:r>
      <w:r w:rsidR="00183D1B" w:rsidRPr="00A326C5">
        <w:rPr>
          <w:rFonts w:ascii="Comic Sans MS" w:hAnsi="Comic Sans MS"/>
          <w:i/>
          <w:iCs/>
        </w:rPr>
        <w:t>entre la famille et l’école peut être rompu par l’établissement</w:t>
      </w:r>
      <w:r w:rsidR="00183D1B" w:rsidRPr="00A326C5">
        <w:rPr>
          <w:rFonts w:ascii="Comic Sans MS" w:hAnsi="Comic Sans MS"/>
        </w:rPr>
        <w:t>.</w:t>
      </w:r>
      <w:r w:rsidR="002814B3">
        <w:rPr>
          <w:rFonts w:ascii="Comic Sans MS" w:hAnsi="Comic Sans MS"/>
        </w:rPr>
        <w:t xml:space="preserve"> Le chef d’établissement orientera alors la famille vers un nouvel établissement.</w:t>
      </w:r>
    </w:p>
    <w:p w:rsidR="00183D1B" w:rsidRPr="00A326C5" w:rsidRDefault="00183D1B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Comic Sans MS" w:hAnsi="Comic Sans MS"/>
        </w:rPr>
      </w:pPr>
    </w:p>
    <w:p w:rsidR="00264C3B" w:rsidRDefault="00264C3B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3969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>Date : ………………………………</w:t>
      </w:r>
      <w:r w:rsidR="00183D1B" w:rsidRPr="00A326C5">
        <w:rPr>
          <w:rFonts w:ascii="Comic Sans MS" w:hAnsi="Comic Sans MS"/>
        </w:rPr>
        <w:tab/>
      </w:r>
      <w:r w:rsidR="00183D1B" w:rsidRPr="00A326C5">
        <w:rPr>
          <w:rFonts w:ascii="Comic Sans MS" w:hAnsi="Comic Sans MS"/>
          <w:i/>
          <w:iCs/>
        </w:rPr>
        <w:t>Mention « lu et approuvé »</w:t>
      </w:r>
      <w:r w:rsidRPr="00264C3B">
        <w:rPr>
          <w:rFonts w:ascii="Comic Sans MS" w:hAnsi="Comic Sans MS"/>
          <w:i/>
          <w:iCs/>
        </w:rPr>
        <w:t xml:space="preserve"> </w:t>
      </w:r>
    </w:p>
    <w:p w:rsidR="00264C3B" w:rsidRDefault="00264C3B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rFonts w:ascii="Comic Sans MS" w:hAnsi="Comic Sans MS"/>
          <w:i/>
          <w:iCs/>
        </w:rPr>
      </w:pPr>
      <w:r w:rsidRPr="00A326C5">
        <w:rPr>
          <w:rFonts w:ascii="Comic Sans MS" w:hAnsi="Comic Sans MS"/>
          <w:i/>
          <w:iCs/>
        </w:rPr>
        <w:t>Signature des Parents</w:t>
      </w:r>
      <w:r w:rsidRPr="00264C3B"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  <w:i/>
          <w:iCs/>
        </w:rPr>
        <w:t xml:space="preserve">                                                Signature de l’enfant </w:t>
      </w:r>
    </w:p>
    <w:p w:rsidR="00183D1B" w:rsidRPr="00A326C5" w:rsidRDefault="00183D1B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Comic Sans MS" w:hAnsi="Comic Sans MS"/>
          <w:i/>
          <w:iCs/>
        </w:rPr>
      </w:pPr>
    </w:p>
    <w:p w:rsidR="00183D1B" w:rsidRDefault="00183D1B" w:rsidP="002814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Comic Sans MS" w:hAnsi="Comic Sans MS"/>
          <w:i/>
          <w:iCs/>
        </w:rPr>
      </w:pPr>
    </w:p>
    <w:p w:rsidR="00183D1B" w:rsidRPr="00A326C5" w:rsidRDefault="00183D1B">
      <w:pPr>
        <w:rPr>
          <w:rFonts w:ascii="Comic Sans MS" w:hAnsi="Comic Sans MS" w:cs="Arial"/>
          <w:sz w:val="22"/>
        </w:rPr>
      </w:pPr>
    </w:p>
    <w:sectPr w:rsidR="00183D1B" w:rsidRPr="00A326C5" w:rsidSect="00D63757">
      <w:footerReference w:type="even" r:id="rId10"/>
      <w:footerReference w:type="default" r:id="rId11"/>
      <w:type w:val="continuous"/>
      <w:pgSz w:w="11907" w:h="16840" w:code="9"/>
      <w:pgMar w:top="567" w:right="851" w:bottom="56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5A" w:rsidRDefault="0047705A">
      <w:r>
        <w:separator/>
      </w:r>
    </w:p>
  </w:endnote>
  <w:endnote w:type="continuationSeparator" w:id="0">
    <w:p w:rsidR="0047705A" w:rsidRDefault="004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gelin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1B" w:rsidRDefault="00342AE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83D1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83D1B" w:rsidRDefault="00183D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1B" w:rsidRDefault="00183D1B">
    <w:pPr>
      <w:pStyle w:val="Pieddepage"/>
      <w:framePr w:wrap="around" w:vAnchor="text" w:hAnchor="page" w:x="5842" w:y="42"/>
      <w:rPr>
        <w:rStyle w:val="Numrodepage"/>
      </w:rPr>
    </w:pPr>
    <w:r>
      <w:rPr>
        <w:rStyle w:val="Numrodepage"/>
      </w:rPr>
      <w:t xml:space="preserve">- </w:t>
    </w:r>
    <w:r w:rsidR="00342AEA">
      <w:rPr>
        <w:rStyle w:val="Numrodepage"/>
        <w:rFonts w:ascii="Arial Rounded MT Bold" w:hAnsi="Arial Rounded MT Bold"/>
        <w:sz w:val="16"/>
      </w:rPr>
      <w:fldChar w:fldCharType="begin"/>
    </w:r>
    <w:r>
      <w:rPr>
        <w:rStyle w:val="Numrodepage"/>
        <w:rFonts w:ascii="Arial Rounded MT Bold" w:hAnsi="Arial Rounded MT Bold"/>
        <w:sz w:val="16"/>
      </w:rPr>
      <w:instrText xml:space="preserve">PAGE  </w:instrText>
    </w:r>
    <w:r w:rsidR="00342AEA">
      <w:rPr>
        <w:rStyle w:val="Numrodepage"/>
        <w:rFonts w:ascii="Arial Rounded MT Bold" w:hAnsi="Arial Rounded MT Bold"/>
        <w:sz w:val="16"/>
      </w:rPr>
      <w:fldChar w:fldCharType="separate"/>
    </w:r>
    <w:r w:rsidR="0047705A">
      <w:rPr>
        <w:rStyle w:val="Numrodepage"/>
        <w:rFonts w:ascii="Arial Rounded MT Bold" w:hAnsi="Arial Rounded MT Bold"/>
        <w:noProof/>
        <w:sz w:val="16"/>
      </w:rPr>
      <w:t>1</w:t>
    </w:r>
    <w:r w:rsidR="00342AEA">
      <w:rPr>
        <w:rStyle w:val="Numrodepage"/>
        <w:rFonts w:ascii="Arial Rounded MT Bold" w:hAnsi="Arial Rounded MT Bold"/>
        <w:sz w:val="16"/>
      </w:rPr>
      <w:fldChar w:fldCharType="end"/>
    </w:r>
    <w:r>
      <w:rPr>
        <w:rStyle w:val="Numrodepage"/>
      </w:rPr>
      <w:t xml:space="preserve"> - </w:t>
    </w:r>
  </w:p>
  <w:p w:rsidR="00183D1B" w:rsidRDefault="00183D1B">
    <w:pPr>
      <w:spacing w:line="288" w:lineRule="auto"/>
      <w:jc w:val="center"/>
      <w:rPr>
        <w:rFonts w:ascii="Abadi MT Condensed Light" w:hAnsi="Abadi MT Condensed Light"/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5A" w:rsidRDefault="0047705A">
      <w:r>
        <w:separator/>
      </w:r>
    </w:p>
  </w:footnote>
  <w:footnote w:type="continuationSeparator" w:id="0">
    <w:p w:rsidR="0047705A" w:rsidRDefault="0047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526"/>
    <w:multiLevelType w:val="hybridMultilevel"/>
    <w:tmpl w:val="2A3EDE9E"/>
    <w:lvl w:ilvl="0" w:tplc="9B96318A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ED30FD82">
      <w:start w:val="2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007FB"/>
    <w:multiLevelType w:val="hybridMultilevel"/>
    <w:tmpl w:val="F51254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A00B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029F"/>
    <w:multiLevelType w:val="hybridMultilevel"/>
    <w:tmpl w:val="358C8E58"/>
    <w:lvl w:ilvl="0" w:tplc="25BCEF84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8ED2C19"/>
    <w:multiLevelType w:val="hybridMultilevel"/>
    <w:tmpl w:val="F51254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A00B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46EF"/>
    <w:multiLevelType w:val="hybridMultilevel"/>
    <w:tmpl w:val="E92CFE3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21D6B"/>
    <w:multiLevelType w:val="hybridMultilevel"/>
    <w:tmpl w:val="84F2C452"/>
    <w:lvl w:ilvl="0" w:tplc="F13AC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08C70C8">
      <w:start w:val="1"/>
      <w:numFmt w:val="upperLetter"/>
      <w:lvlText w:val="%2-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6" w15:restartNumberingAfterBreak="0">
    <w:nsid w:val="0EEA6ABF"/>
    <w:multiLevelType w:val="hybridMultilevel"/>
    <w:tmpl w:val="CBB8EA4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344A88"/>
    <w:multiLevelType w:val="hybridMultilevel"/>
    <w:tmpl w:val="DA14D0B6"/>
    <w:lvl w:ilvl="0" w:tplc="8D568A40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587D"/>
    <w:multiLevelType w:val="hybridMultilevel"/>
    <w:tmpl w:val="1EA4BC92"/>
    <w:lvl w:ilvl="0" w:tplc="416A00B2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478032F"/>
    <w:multiLevelType w:val="hybridMultilevel"/>
    <w:tmpl w:val="A330E674"/>
    <w:lvl w:ilvl="0" w:tplc="63FE971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4A7A8D"/>
    <w:multiLevelType w:val="hybridMultilevel"/>
    <w:tmpl w:val="9A4240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53121E"/>
    <w:multiLevelType w:val="hybridMultilevel"/>
    <w:tmpl w:val="722C6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25A2"/>
    <w:multiLevelType w:val="hybridMultilevel"/>
    <w:tmpl w:val="22AEB01C"/>
    <w:lvl w:ilvl="0" w:tplc="8264D26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30151"/>
    <w:multiLevelType w:val="hybridMultilevel"/>
    <w:tmpl w:val="3BBAB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671ED"/>
    <w:multiLevelType w:val="hybridMultilevel"/>
    <w:tmpl w:val="CB46C188"/>
    <w:lvl w:ilvl="0" w:tplc="DB2A76CC">
      <w:start w:val="1"/>
      <w:numFmt w:val="decimal"/>
      <w:pStyle w:val="Titre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/>
        <w:i w:val="0"/>
        <w:outline w:val="0"/>
        <w:shadow/>
        <w:emboss w:val="0"/>
        <w:imprint w:val="0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F5A43"/>
    <w:multiLevelType w:val="hybridMultilevel"/>
    <w:tmpl w:val="18E6ADC8"/>
    <w:lvl w:ilvl="0" w:tplc="15B06970">
      <w:start w:val="4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1" w:tplc="6B2C0272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66C93"/>
    <w:multiLevelType w:val="hybridMultilevel"/>
    <w:tmpl w:val="0316CCAA"/>
    <w:lvl w:ilvl="0" w:tplc="82CA10FE">
      <w:start w:val="4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1" w:tplc="416A00B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96DCA"/>
    <w:multiLevelType w:val="hybridMultilevel"/>
    <w:tmpl w:val="765AE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B2A6B"/>
    <w:multiLevelType w:val="hybridMultilevel"/>
    <w:tmpl w:val="1908A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A1FF1"/>
    <w:multiLevelType w:val="hybridMultilevel"/>
    <w:tmpl w:val="F51254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AF624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116AF"/>
    <w:multiLevelType w:val="hybridMultilevel"/>
    <w:tmpl w:val="F77C19EC"/>
    <w:lvl w:ilvl="0" w:tplc="3B3034D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6538B"/>
    <w:multiLevelType w:val="hybridMultilevel"/>
    <w:tmpl w:val="F5125448"/>
    <w:lvl w:ilvl="0" w:tplc="ED3E255E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F6CBF"/>
    <w:multiLevelType w:val="hybridMultilevel"/>
    <w:tmpl w:val="5BB816DE"/>
    <w:lvl w:ilvl="0" w:tplc="842ACF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9246D"/>
    <w:multiLevelType w:val="hybridMultilevel"/>
    <w:tmpl w:val="5EA68994"/>
    <w:lvl w:ilvl="0" w:tplc="416A00B2">
      <w:start w:val="1"/>
      <w:numFmt w:val="bullet"/>
      <w:lvlText w:val="-"/>
      <w:lvlJc w:val="left"/>
      <w:pPr>
        <w:tabs>
          <w:tab w:val="num" w:pos="1018"/>
        </w:tabs>
        <w:ind w:left="1018" w:hanging="39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41713B79"/>
    <w:multiLevelType w:val="hybridMultilevel"/>
    <w:tmpl w:val="BD54D6E6"/>
    <w:lvl w:ilvl="0" w:tplc="BBA2E4A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DD4DB1"/>
    <w:multiLevelType w:val="hybridMultilevel"/>
    <w:tmpl w:val="CD50F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AB8F2">
      <w:start w:val="2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2" w:tplc="9B96318A">
      <w:start w:val="2"/>
      <w:numFmt w:val="lowerLetter"/>
      <w:lvlText w:val="%3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C7A72"/>
    <w:multiLevelType w:val="hybridMultilevel"/>
    <w:tmpl w:val="87BA89AA"/>
    <w:lvl w:ilvl="0" w:tplc="A06E33E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AE25AB"/>
    <w:multiLevelType w:val="hybridMultilevel"/>
    <w:tmpl w:val="FEE41DDE"/>
    <w:lvl w:ilvl="0" w:tplc="D29E769A">
      <w:start w:val="4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D7F4CC6"/>
    <w:multiLevelType w:val="hybridMultilevel"/>
    <w:tmpl w:val="29249942"/>
    <w:lvl w:ilvl="0" w:tplc="378C833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416A00B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B39A2"/>
    <w:multiLevelType w:val="hybridMultilevel"/>
    <w:tmpl w:val="FEE41DDE"/>
    <w:lvl w:ilvl="0" w:tplc="416A00B2">
      <w:start w:val="1"/>
      <w:numFmt w:val="bullet"/>
      <w:lvlText w:val="-"/>
      <w:lvlJc w:val="left"/>
      <w:pPr>
        <w:tabs>
          <w:tab w:val="num" w:pos="1304"/>
        </w:tabs>
        <w:ind w:left="1304" w:hanging="39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0" w15:restartNumberingAfterBreak="0">
    <w:nsid w:val="5B686873"/>
    <w:multiLevelType w:val="hybridMultilevel"/>
    <w:tmpl w:val="9EF6BE7A"/>
    <w:lvl w:ilvl="0" w:tplc="040C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5C185D55"/>
    <w:multiLevelType w:val="hybridMultilevel"/>
    <w:tmpl w:val="F51254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A00B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3BE428D4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1374E"/>
    <w:multiLevelType w:val="hybridMultilevel"/>
    <w:tmpl w:val="C75EEE48"/>
    <w:lvl w:ilvl="0" w:tplc="764A74F8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F7E83A5E">
      <w:start w:val="4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2" w:tplc="8304BE4C">
      <w:start w:val="5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 w:tplc="E14CE552">
      <w:start w:val="4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61C2C"/>
    <w:multiLevelType w:val="hybridMultilevel"/>
    <w:tmpl w:val="D7823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96E33"/>
    <w:multiLevelType w:val="hybridMultilevel"/>
    <w:tmpl w:val="B80C1D28"/>
    <w:lvl w:ilvl="0" w:tplc="61AC7E74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D9C60FDA">
      <w:start w:val="2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C1842"/>
    <w:multiLevelType w:val="hybridMultilevel"/>
    <w:tmpl w:val="2A3EDE9E"/>
    <w:lvl w:ilvl="0" w:tplc="9B96318A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8DAC793E">
      <w:start w:val="2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17A362F"/>
    <w:multiLevelType w:val="hybridMultilevel"/>
    <w:tmpl w:val="F5125448"/>
    <w:lvl w:ilvl="0" w:tplc="ED3E255E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3E8"/>
    <w:multiLevelType w:val="hybridMultilevel"/>
    <w:tmpl w:val="1D8AB4AC"/>
    <w:lvl w:ilvl="0" w:tplc="F13AC07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83E32DB"/>
    <w:multiLevelType w:val="hybridMultilevel"/>
    <w:tmpl w:val="5F04A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91CD4"/>
    <w:multiLevelType w:val="hybridMultilevel"/>
    <w:tmpl w:val="F5125448"/>
    <w:lvl w:ilvl="0" w:tplc="302ED9EC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1" w:tplc="416A00B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396A53"/>
    <w:multiLevelType w:val="hybridMultilevel"/>
    <w:tmpl w:val="09E284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0FD82">
      <w:start w:val="2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14"/>
  </w:num>
  <w:num w:numId="4">
    <w:abstractNumId w:val="26"/>
  </w:num>
  <w:num w:numId="5">
    <w:abstractNumId w:val="3"/>
  </w:num>
  <w:num w:numId="6">
    <w:abstractNumId w:val="1"/>
  </w:num>
  <w:num w:numId="7">
    <w:abstractNumId w:val="31"/>
  </w:num>
  <w:num w:numId="8">
    <w:abstractNumId w:val="7"/>
  </w:num>
  <w:num w:numId="9">
    <w:abstractNumId w:val="20"/>
  </w:num>
  <w:num w:numId="10">
    <w:abstractNumId w:val="36"/>
  </w:num>
  <w:num w:numId="11">
    <w:abstractNumId w:val="21"/>
  </w:num>
  <w:num w:numId="12">
    <w:abstractNumId w:val="19"/>
  </w:num>
  <w:num w:numId="13">
    <w:abstractNumId w:val="39"/>
  </w:num>
  <w:num w:numId="14">
    <w:abstractNumId w:val="34"/>
  </w:num>
  <w:num w:numId="15">
    <w:abstractNumId w:val="9"/>
  </w:num>
  <w:num w:numId="16">
    <w:abstractNumId w:val="0"/>
  </w:num>
  <w:num w:numId="17">
    <w:abstractNumId w:val="40"/>
  </w:num>
  <w:num w:numId="18">
    <w:abstractNumId w:val="35"/>
  </w:num>
  <w:num w:numId="19">
    <w:abstractNumId w:val="25"/>
  </w:num>
  <w:num w:numId="20">
    <w:abstractNumId w:val="32"/>
  </w:num>
  <w:num w:numId="21">
    <w:abstractNumId w:val="24"/>
  </w:num>
  <w:num w:numId="22">
    <w:abstractNumId w:val="27"/>
  </w:num>
  <w:num w:numId="23">
    <w:abstractNumId w:val="29"/>
  </w:num>
  <w:num w:numId="24">
    <w:abstractNumId w:val="16"/>
  </w:num>
  <w:num w:numId="25">
    <w:abstractNumId w:val="15"/>
  </w:num>
  <w:num w:numId="26">
    <w:abstractNumId w:val="28"/>
  </w:num>
  <w:num w:numId="27">
    <w:abstractNumId w:val="8"/>
  </w:num>
  <w:num w:numId="28">
    <w:abstractNumId w:val="23"/>
  </w:num>
  <w:num w:numId="29">
    <w:abstractNumId w:val="18"/>
  </w:num>
  <w:num w:numId="30">
    <w:abstractNumId w:val="10"/>
  </w:num>
  <w:num w:numId="31">
    <w:abstractNumId w:val="33"/>
  </w:num>
  <w:num w:numId="32">
    <w:abstractNumId w:val="13"/>
  </w:num>
  <w:num w:numId="33">
    <w:abstractNumId w:val="38"/>
  </w:num>
  <w:num w:numId="34">
    <w:abstractNumId w:val="6"/>
  </w:num>
  <w:num w:numId="35">
    <w:abstractNumId w:val="30"/>
  </w:num>
  <w:num w:numId="36">
    <w:abstractNumId w:val="22"/>
  </w:num>
  <w:num w:numId="37">
    <w:abstractNumId w:val="4"/>
  </w:num>
  <w:num w:numId="38">
    <w:abstractNumId w:val="11"/>
  </w:num>
  <w:num w:numId="39">
    <w:abstractNumId w:val="17"/>
  </w:num>
  <w:num w:numId="40">
    <w:abstractNumId w:val="2"/>
  </w:num>
  <w:num w:numId="4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  <o:extrusion v:ext="view" backdepth="16pt" on="t" rotationangle="-5" lightposition="0" lightposition2="0"/>
      <o:colormru v:ext="edit" colors="#0e1e7d,#ddd,#eaeaea,#f8f8f8,white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BDC"/>
    <w:rsid w:val="00007BDC"/>
    <w:rsid w:val="0003171E"/>
    <w:rsid w:val="000338A4"/>
    <w:rsid w:val="0003467F"/>
    <w:rsid w:val="00040EDE"/>
    <w:rsid w:val="000526A1"/>
    <w:rsid w:val="00064684"/>
    <w:rsid w:val="00095833"/>
    <w:rsid w:val="00095C15"/>
    <w:rsid w:val="000B1FFC"/>
    <w:rsid w:val="00125423"/>
    <w:rsid w:val="00127DE7"/>
    <w:rsid w:val="00151194"/>
    <w:rsid w:val="00151A63"/>
    <w:rsid w:val="00155EB3"/>
    <w:rsid w:val="00165CAA"/>
    <w:rsid w:val="00183D1B"/>
    <w:rsid w:val="001D3C20"/>
    <w:rsid w:val="001F725F"/>
    <w:rsid w:val="0021001E"/>
    <w:rsid w:val="00264C3B"/>
    <w:rsid w:val="002814B3"/>
    <w:rsid w:val="002C065F"/>
    <w:rsid w:val="002C6084"/>
    <w:rsid w:val="002D7C31"/>
    <w:rsid w:val="00342AEA"/>
    <w:rsid w:val="003840D5"/>
    <w:rsid w:val="00393A9B"/>
    <w:rsid w:val="004330EF"/>
    <w:rsid w:val="0047705A"/>
    <w:rsid w:val="00480B9A"/>
    <w:rsid w:val="004D7262"/>
    <w:rsid w:val="004F7D68"/>
    <w:rsid w:val="0052016F"/>
    <w:rsid w:val="0055167D"/>
    <w:rsid w:val="005572A1"/>
    <w:rsid w:val="00557BCE"/>
    <w:rsid w:val="005F70CB"/>
    <w:rsid w:val="006044C8"/>
    <w:rsid w:val="00631DCB"/>
    <w:rsid w:val="00743DF6"/>
    <w:rsid w:val="007545FC"/>
    <w:rsid w:val="007908E7"/>
    <w:rsid w:val="007920DC"/>
    <w:rsid w:val="007A36A1"/>
    <w:rsid w:val="007B460B"/>
    <w:rsid w:val="007B793D"/>
    <w:rsid w:val="007E42E2"/>
    <w:rsid w:val="008060E8"/>
    <w:rsid w:val="00806C8C"/>
    <w:rsid w:val="00826C24"/>
    <w:rsid w:val="0086605B"/>
    <w:rsid w:val="008E0E78"/>
    <w:rsid w:val="00930DC1"/>
    <w:rsid w:val="009B0687"/>
    <w:rsid w:val="009C3FD2"/>
    <w:rsid w:val="00A326C5"/>
    <w:rsid w:val="00A661A7"/>
    <w:rsid w:val="00AA6DC4"/>
    <w:rsid w:val="00AB739B"/>
    <w:rsid w:val="00B65323"/>
    <w:rsid w:val="00B77A18"/>
    <w:rsid w:val="00BB211F"/>
    <w:rsid w:val="00CB7E1B"/>
    <w:rsid w:val="00D104FB"/>
    <w:rsid w:val="00D40752"/>
    <w:rsid w:val="00D506FC"/>
    <w:rsid w:val="00D63757"/>
    <w:rsid w:val="00DA07C9"/>
    <w:rsid w:val="00DD58D6"/>
    <w:rsid w:val="00DD5E1B"/>
    <w:rsid w:val="00DE5D71"/>
    <w:rsid w:val="00E00754"/>
    <w:rsid w:val="00E90521"/>
    <w:rsid w:val="00EE1897"/>
    <w:rsid w:val="00F35952"/>
    <w:rsid w:val="00FB1855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extrusion v:ext="view" backdepth="16pt" on="t" rotationangle="-5" lightposition="0" lightposition2="0"/>
      <o:colormru v:ext="edit" colors="#0e1e7d,#ddd,#eaeaea,#f8f8f8,white,#c90"/>
    </o:shapedefaults>
    <o:shapelayout v:ext="edit">
      <o:idmap v:ext="edit" data="1"/>
    </o:shapelayout>
  </w:shapeDefaults>
  <w:decimalSymbol w:val=","/>
  <w:listSeparator w:val=";"/>
  <w15:docId w15:val="{0658A7CC-A457-4CC0-A9DE-5EB47827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6F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52016F"/>
    <w:pPr>
      <w:keepNext/>
      <w:tabs>
        <w:tab w:val="left" w:pos="1134"/>
        <w:tab w:val="left" w:pos="1418"/>
        <w:tab w:val="left" w:pos="5670"/>
      </w:tabs>
      <w:outlineLvl w:val="0"/>
    </w:pPr>
    <w:rPr>
      <w:rFonts w:ascii="Arial (W1)" w:hAnsi="Arial (W1)"/>
      <w:sz w:val="18"/>
    </w:rPr>
  </w:style>
  <w:style w:type="paragraph" w:styleId="Titre2">
    <w:name w:val="heading 2"/>
    <w:basedOn w:val="Normal"/>
    <w:next w:val="Normal"/>
    <w:qFormat/>
    <w:rsid w:val="0052016F"/>
    <w:pPr>
      <w:keepNext/>
      <w:outlineLvl w:val="1"/>
    </w:pPr>
    <w:rPr>
      <w:rFonts w:cs="Arial"/>
      <w:bCs/>
      <w:sz w:val="24"/>
    </w:rPr>
  </w:style>
  <w:style w:type="paragraph" w:styleId="Titre3">
    <w:name w:val="heading 3"/>
    <w:basedOn w:val="Normal"/>
    <w:next w:val="Normal"/>
    <w:qFormat/>
    <w:rsid w:val="0052016F"/>
    <w:pPr>
      <w:keepNext/>
      <w:outlineLvl w:val="2"/>
    </w:pPr>
    <w:rPr>
      <w:rFonts w:ascii="Arial (W1)" w:hAnsi="Arial (W1)" w:cs="Arial"/>
    </w:rPr>
  </w:style>
  <w:style w:type="paragraph" w:styleId="Titre4">
    <w:name w:val="heading 4"/>
    <w:basedOn w:val="Normal"/>
    <w:next w:val="Normal"/>
    <w:qFormat/>
    <w:rsid w:val="0052016F"/>
    <w:pPr>
      <w:keepNext/>
      <w:framePr w:hSpace="141" w:wrap="around" w:vAnchor="text" w:hAnchor="text" w:xAlign="center" w:y="1"/>
      <w:suppressOverlap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52016F"/>
    <w:pPr>
      <w:keepNext/>
      <w:outlineLvl w:val="4"/>
    </w:pPr>
    <w:rPr>
      <w:rFonts w:cs="Arial"/>
      <w:b/>
      <w:bCs/>
    </w:rPr>
  </w:style>
  <w:style w:type="paragraph" w:styleId="Titre6">
    <w:name w:val="heading 6"/>
    <w:basedOn w:val="Normal"/>
    <w:next w:val="Normal"/>
    <w:qFormat/>
    <w:rsid w:val="0052016F"/>
    <w:pPr>
      <w:keepNext/>
      <w:jc w:val="center"/>
      <w:outlineLvl w:val="5"/>
    </w:pPr>
    <w:rPr>
      <w:rFonts w:ascii="Berlin Sans FB" w:hAnsi="Berlin Sans FB" w:cs="Arial"/>
      <w:sz w:val="36"/>
    </w:rPr>
  </w:style>
  <w:style w:type="paragraph" w:styleId="Titre7">
    <w:name w:val="heading 7"/>
    <w:basedOn w:val="Normal"/>
    <w:next w:val="Normal"/>
    <w:qFormat/>
    <w:rsid w:val="0052016F"/>
    <w:pPr>
      <w:keepNext/>
      <w:ind w:left="567"/>
      <w:jc w:val="center"/>
      <w:outlineLvl w:val="6"/>
    </w:pPr>
    <w:rPr>
      <w:sz w:val="32"/>
    </w:rPr>
  </w:style>
  <w:style w:type="paragraph" w:styleId="Titre8">
    <w:name w:val="heading 8"/>
    <w:basedOn w:val="Normal"/>
    <w:next w:val="Normal"/>
    <w:qFormat/>
    <w:rsid w:val="0052016F"/>
    <w:pPr>
      <w:keepNext/>
      <w:ind w:left="567"/>
      <w:jc w:val="center"/>
      <w:outlineLvl w:val="7"/>
    </w:pPr>
    <w:rPr>
      <w:rFonts w:cs="Arial"/>
      <w:b/>
      <w:bCs/>
    </w:rPr>
  </w:style>
  <w:style w:type="paragraph" w:styleId="Titre9">
    <w:name w:val="heading 9"/>
    <w:basedOn w:val="Normal"/>
    <w:next w:val="Normal"/>
    <w:qFormat/>
    <w:rsid w:val="0052016F"/>
    <w:pPr>
      <w:keepNext/>
      <w:ind w:right="380"/>
      <w:outlineLvl w:val="8"/>
    </w:pPr>
    <w:rPr>
      <w:rFonts w:cs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2016F"/>
    <w:pPr>
      <w:tabs>
        <w:tab w:val="center" w:pos="4536"/>
        <w:tab w:val="right" w:pos="9072"/>
      </w:tabs>
    </w:pPr>
  </w:style>
  <w:style w:type="paragraph" w:customStyle="1" w:styleId="enttecourrier">
    <w:name w:val="entête courrier"/>
    <w:basedOn w:val="Normal"/>
    <w:rsid w:val="0052016F"/>
    <w:pPr>
      <w:framePr w:hSpace="141" w:wrap="around" w:vAnchor="text" w:hAnchor="text" w:xAlign="center" w:y="1"/>
      <w:suppressOverlap/>
    </w:pPr>
    <w:rPr>
      <w:rFonts w:ascii="Arial (W1)" w:hAnsi="Arial (W1)"/>
      <w:sz w:val="22"/>
    </w:rPr>
  </w:style>
  <w:style w:type="paragraph" w:styleId="Pieddepage">
    <w:name w:val="footer"/>
    <w:basedOn w:val="Normal"/>
    <w:semiHidden/>
    <w:rsid w:val="0052016F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52016F"/>
    <w:rPr>
      <w:color w:val="0000FF"/>
      <w:u w:val="single"/>
    </w:rPr>
  </w:style>
  <w:style w:type="paragraph" w:styleId="Corpsdetexte">
    <w:name w:val="Body Text"/>
    <w:basedOn w:val="Normal"/>
    <w:semiHidden/>
    <w:rsid w:val="0052016F"/>
    <w:rPr>
      <w:rFonts w:cs="Arial"/>
      <w:sz w:val="22"/>
      <w:szCs w:val="24"/>
    </w:rPr>
  </w:style>
  <w:style w:type="paragraph" w:styleId="Retraitcorpsdetexte">
    <w:name w:val="Body Text Indent"/>
    <w:basedOn w:val="Normal"/>
    <w:semiHidden/>
    <w:rsid w:val="0052016F"/>
    <w:pPr>
      <w:ind w:left="1260"/>
    </w:pPr>
    <w:rPr>
      <w:rFonts w:cs="Arial"/>
      <w:sz w:val="22"/>
      <w:szCs w:val="24"/>
    </w:rPr>
  </w:style>
  <w:style w:type="paragraph" w:styleId="Retraitcorpsdetexte2">
    <w:name w:val="Body Text Indent 2"/>
    <w:basedOn w:val="Normal"/>
    <w:semiHidden/>
    <w:rsid w:val="0052016F"/>
    <w:pPr>
      <w:tabs>
        <w:tab w:val="left" w:pos="5760"/>
      </w:tabs>
      <w:ind w:left="1260"/>
    </w:pPr>
    <w:rPr>
      <w:rFonts w:ascii="Arial Rounded MT Bold" w:hAnsi="Arial Rounded MT Bold" w:cs="Arial"/>
      <w:b/>
      <w:i/>
      <w:iCs/>
      <w:szCs w:val="24"/>
    </w:rPr>
  </w:style>
  <w:style w:type="paragraph" w:styleId="Retraitcorpsdetexte3">
    <w:name w:val="Body Text Indent 3"/>
    <w:basedOn w:val="Normal"/>
    <w:semiHidden/>
    <w:rsid w:val="0052016F"/>
    <w:pPr>
      <w:ind w:left="180" w:firstLine="180"/>
    </w:pPr>
    <w:rPr>
      <w:rFonts w:cs="Arial"/>
      <w:sz w:val="24"/>
      <w:szCs w:val="24"/>
    </w:rPr>
  </w:style>
  <w:style w:type="paragraph" w:styleId="Normalcentr">
    <w:name w:val="Block Text"/>
    <w:basedOn w:val="Normal"/>
    <w:semiHidden/>
    <w:rsid w:val="0052016F"/>
    <w:pPr>
      <w:ind w:left="567" w:right="567"/>
    </w:pPr>
    <w:rPr>
      <w:rFonts w:cs="Arial"/>
      <w:sz w:val="24"/>
    </w:rPr>
  </w:style>
  <w:style w:type="paragraph" w:styleId="Corpsdetexte2">
    <w:name w:val="Body Text 2"/>
    <w:basedOn w:val="Normal"/>
    <w:semiHidden/>
    <w:rsid w:val="0052016F"/>
    <w:rPr>
      <w:rFonts w:cs="Arial"/>
      <w:i/>
      <w:iCs/>
      <w:sz w:val="18"/>
    </w:rPr>
  </w:style>
  <w:style w:type="paragraph" w:styleId="Corpsdetexte3">
    <w:name w:val="Body Text 3"/>
    <w:basedOn w:val="Normal"/>
    <w:semiHidden/>
    <w:rsid w:val="0052016F"/>
    <w:rPr>
      <w:rFonts w:cs="Arial"/>
      <w:sz w:val="18"/>
    </w:rPr>
  </w:style>
  <w:style w:type="character" w:styleId="Numrodepage">
    <w:name w:val="page number"/>
    <w:basedOn w:val="Policepardfaut"/>
    <w:semiHidden/>
    <w:rsid w:val="0052016F"/>
  </w:style>
  <w:style w:type="paragraph" w:styleId="Titre">
    <w:name w:val="Title"/>
    <w:basedOn w:val="Normal"/>
    <w:qFormat/>
    <w:rsid w:val="0052016F"/>
    <w:pPr>
      <w:numPr>
        <w:numId w:val="3"/>
      </w:numPr>
      <w:pBdr>
        <w:bottom w:val="single" w:sz="12" w:space="1" w:color="auto"/>
      </w:pBdr>
    </w:pPr>
    <w:rPr>
      <w:rFonts w:ascii="Arial Rounded MT Bold" w:hAnsi="Arial Rounded MT Bold"/>
      <w:b/>
      <w:bCs/>
      <w:caps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6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06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clindoeil.canoe.com/clindoeil/societe/article1/2008/03/04/entraide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R\mod&#232;les\ddec_d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C067-2740-4402-806A-90AF6F0E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ddec_dir</Template>
  <TotalTime>137</TotalTime>
  <Pages>3</Pages>
  <Words>1377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Documents expédiés aux COLLEGES et LYCEES</vt:lpstr>
    </vt:vector>
  </TitlesOfParts>
  <Company>DDEC</Company>
  <LinksUpToDate>false</LinksUpToDate>
  <CharactersWithSpaces>8935</CharactersWithSpaces>
  <SharedDoc>false</SharedDoc>
  <HLinks>
    <vt:vector size="6" baseType="variant">
      <vt:variant>
        <vt:i4>524296</vt:i4>
      </vt:variant>
      <vt:variant>
        <vt:i4>-1</vt:i4>
      </vt:variant>
      <vt:variant>
        <vt:i4>1026</vt:i4>
      </vt:variant>
      <vt:variant>
        <vt:i4>1</vt:i4>
      </vt:variant>
      <vt:variant>
        <vt:lpwstr>http://clindoeil.canoe.com/clindoeil/societe/article1/2008/03/04/entraide.jpg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expédiés aux COLLEGES et LYCEES</dc:title>
  <dc:creator>LROUSSEAU</dc:creator>
  <cp:lastModifiedBy>dynadmin</cp:lastModifiedBy>
  <cp:revision>10</cp:revision>
  <cp:lastPrinted>2013-11-13T14:49:00Z</cp:lastPrinted>
  <dcterms:created xsi:type="dcterms:W3CDTF">2013-11-14T08:02:00Z</dcterms:created>
  <dcterms:modified xsi:type="dcterms:W3CDTF">2017-07-04T12:26:00Z</dcterms:modified>
</cp:coreProperties>
</file>